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E5" w:rsidRDefault="002A31E5">
      <w:pPr>
        <w:pStyle w:val="GvdeMetni"/>
        <w:spacing w:before="4"/>
        <w:rPr>
          <w:sz w:val="16"/>
        </w:rPr>
      </w:pPr>
    </w:p>
    <w:p w:rsidR="002A31E5" w:rsidRDefault="00195D1F" w:rsidP="00561879">
      <w:pPr>
        <w:spacing w:before="1"/>
        <w:ind w:left="4997"/>
        <w:rPr>
          <w:b/>
          <w:sz w:val="24"/>
        </w:rPr>
      </w:pPr>
      <w:r>
        <w:rPr>
          <w:b/>
          <w:sz w:val="24"/>
        </w:rPr>
        <w:t xml:space="preserve">T. </w:t>
      </w:r>
      <w:r>
        <w:rPr>
          <w:b/>
          <w:spacing w:val="-5"/>
          <w:sz w:val="24"/>
        </w:rPr>
        <w:t>C.</w:t>
      </w:r>
    </w:p>
    <w:p w:rsidR="002A31E5" w:rsidRDefault="00561879" w:rsidP="00561879">
      <w:pPr>
        <w:spacing w:before="19"/>
        <w:rPr>
          <w:b/>
          <w:sz w:val="24"/>
        </w:rPr>
      </w:pPr>
      <w:r>
        <w:rPr>
          <w:b/>
          <w:sz w:val="24"/>
        </w:rPr>
        <w:t xml:space="preserve">                           </w:t>
      </w:r>
      <w:r w:rsidR="00195D1F">
        <w:rPr>
          <w:b/>
          <w:sz w:val="24"/>
        </w:rPr>
        <w:t xml:space="preserve">    </w:t>
      </w:r>
      <w:r>
        <w:rPr>
          <w:b/>
          <w:sz w:val="24"/>
        </w:rPr>
        <w:t xml:space="preserve">    </w:t>
      </w:r>
      <w:r w:rsidR="00E67E7E">
        <w:rPr>
          <w:b/>
          <w:sz w:val="24"/>
        </w:rPr>
        <w:t>İZMİR YÜKSEK TEKNOLOJİ ENSTİTÜSÜ</w:t>
      </w:r>
      <w:r>
        <w:rPr>
          <w:b/>
          <w:sz w:val="24"/>
        </w:rPr>
        <w:t xml:space="preserve"> REKTÖRLÜĞÜ</w:t>
      </w:r>
    </w:p>
    <w:p w:rsidR="005C03D5" w:rsidRDefault="005C03D5" w:rsidP="005C03D5">
      <w:pPr>
        <w:spacing w:before="19"/>
        <w:jc w:val="center"/>
        <w:rPr>
          <w:b/>
          <w:sz w:val="24"/>
        </w:rPr>
      </w:pPr>
      <w:r>
        <w:rPr>
          <w:b/>
          <w:sz w:val="24"/>
        </w:rPr>
        <w:t>(</w:t>
      </w:r>
      <w:r w:rsidRPr="005C03D5">
        <w:rPr>
          <w:b/>
          <w:sz w:val="24"/>
        </w:rPr>
        <w:t>Izmir Institute of Technology Rectorate</w:t>
      </w:r>
      <w:r>
        <w:rPr>
          <w:b/>
          <w:sz w:val="24"/>
        </w:rPr>
        <w:t>)</w:t>
      </w:r>
    </w:p>
    <w:p w:rsidR="002A31E5" w:rsidRDefault="00195D1F" w:rsidP="00561879">
      <w:pPr>
        <w:spacing w:before="29"/>
        <w:ind w:left="66"/>
        <w:jc w:val="center"/>
        <w:rPr>
          <w:b/>
          <w:sz w:val="24"/>
        </w:rPr>
      </w:pPr>
      <w:r>
        <w:rPr>
          <w:b/>
          <w:sz w:val="24"/>
        </w:rPr>
        <w:t xml:space="preserve">   </w:t>
      </w:r>
      <w:r w:rsidR="00561879">
        <w:rPr>
          <w:b/>
          <w:sz w:val="24"/>
        </w:rPr>
        <w:t>Sağlık Kültür ve Spor Daire Başkanlığı</w:t>
      </w:r>
    </w:p>
    <w:p w:rsidR="002A31E5" w:rsidRPr="005C03D5" w:rsidRDefault="005C03D5" w:rsidP="005C03D5">
      <w:pPr>
        <w:spacing w:before="29"/>
        <w:ind w:left="66"/>
        <w:jc w:val="center"/>
        <w:rPr>
          <w:b/>
          <w:sz w:val="24"/>
        </w:rPr>
      </w:pPr>
      <w:r>
        <w:rPr>
          <w:b/>
          <w:sz w:val="24"/>
        </w:rPr>
        <w:t>(</w:t>
      </w:r>
      <w:r w:rsidRPr="005C03D5">
        <w:rPr>
          <w:b/>
          <w:bCs/>
          <w:sz w:val="24"/>
        </w:rPr>
        <w:t>Department of Health, Culture and Sports</w:t>
      </w:r>
      <w:r w:rsidRPr="005C03D5">
        <w:rPr>
          <w:b/>
          <w:sz w:val="24"/>
        </w:rPr>
        <w:t>)</w:t>
      </w:r>
    </w:p>
    <w:p w:rsidR="002A31E5" w:rsidRDefault="002A31E5">
      <w:pPr>
        <w:pStyle w:val="GvdeMetni"/>
        <w:spacing w:before="57"/>
        <w:rPr>
          <w:b/>
        </w:rPr>
      </w:pPr>
    </w:p>
    <w:p w:rsidR="002A31E5" w:rsidRPr="007A29CB" w:rsidRDefault="005C03D5" w:rsidP="007A29CB">
      <w:pPr>
        <w:pStyle w:val="GvdeMetni"/>
        <w:tabs>
          <w:tab w:val="left" w:leader="dot" w:pos="9474"/>
        </w:tabs>
        <w:ind w:left="941"/>
        <w:jc w:val="both"/>
      </w:pPr>
      <w:r>
        <w:t xml:space="preserve">          </w:t>
      </w:r>
      <w:r w:rsidR="007A29CB" w:rsidRPr="007A29CB">
        <w:t xml:space="preserve">I am a student of our Institute, enrolled in the Faculty of……………………Department of………………….with the student number…………………. As I have returned the mortarboard, graduation gown, and stole provided to me for use during the graduation ceremonies to the Movable Property Registration Unit of the Department of Health, Culture and Sports in full and without deficiency following the ceremony, I request that the deposit amount I previously paid to our Institute’s account be refunded to the </w:t>
      </w:r>
      <w:r>
        <w:t>IBAN</w:t>
      </w:r>
      <w:r w:rsidR="007A29CB" w:rsidRPr="007A29CB">
        <w:t xml:space="preserve"> stated below, which belongs to me.</w:t>
      </w:r>
    </w:p>
    <w:p w:rsidR="002A31E5" w:rsidRPr="007A29CB" w:rsidRDefault="002A31E5">
      <w:pPr>
        <w:pStyle w:val="GvdeMetni"/>
      </w:pPr>
    </w:p>
    <w:p w:rsidR="002A31E5" w:rsidRPr="007A29CB" w:rsidRDefault="002A31E5">
      <w:pPr>
        <w:pStyle w:val="GvdeMetni"/>
        <w:spacing w:before="12"/>
      </w:pPr>
    </w:p>
    <w:p w:rsidR="002A31E5" w:rsidRPr="008870D0" w:rsidRDefault="007A29CB" w:rsidP="008870D0">
      <w:pPr>
        <w:pStyle w:val="GvdeMetni"/>
        <w:ind w:firstLine="720"/>
        <w:rPr>
          <w:b/>
        </w:rPr>
      </w:pPr>
      <w:r w:rsidRPr="008870D0">
        <w:rPr>
          <w:b/>
          <w:spacing w:val="-2"/>
          <w:u w:val="single"/>
        </w:rPr>
        <w:t>STUDENT INFORMATION</w:t>
      </w:r>
    </w:p>
    <w:p w:rsidR="002A31E5" w:rsidRPr="007A29CB" w:rsidRDefault="007A29CB" w:rsidP="008870D0">
      <w:pPr>
        <w:pStyle w:val="GvdeMetni"/>
        <w:spacing w:before="137"/>
        <w:ind w:firstLine="720"/>
      </w:pPr>
      <w:r w:rsidRPr="007A29CB">
        <w:rPr>
          <w:spacing w:val="-2"/>
        </w:rPr>
        <w:t>Full Name</w:t>
      </w:r>
      <w:r w:rsidR="00195D1F" w:rsidRPr="007A29CB">
        <w:rPr>
          <w:spacing w:val="-2"/>
        </w:rPr>
        <w:t>:</w:t>
      </w:r>
    </w:p>
    <w:p w:rsidR="005C03D5" w:rsidRDefault="007A29CB" w:rsidP="008870D0">
      <w:pPr>
        <w:pStyle w:val="GvdeMetni"/>
        <w:spacing w:before="139" w:line="360" w:lineRule="auto"/>
        <w:ind w:right="2138" w:firstLine="720"/>
      </w:pPr>
      <w:r w:rsidRPr="007A29CB">
        <w:t xml:space="preserve">Turkish ID </w:t>
      </w:r>
      <w:r w:rsidR="005C03D5">
        <w:t>No.:</w:t>
      </w:r>
    </w:p>
    <w:p w:rsidR="005C03D5" w:rsidRPr="007A29CB" w:rsidRDefault="007A29CB" w:rsidP="008870D0">
      <w:pPr>
        <w:pStyle w:val="GvdeMetni"/>
        <w:spacing w:before="139" w:line="360" w:lineRule="auto"/>
        <w:ind w:right="2138" w:firstLine="720"/>
      </w:pPr>
      <w:r w:rsidRPr="007A29CB">
        <w:t>Phone Number</w:t>
      </w:r>
      <w:r w:rsidR="00195D1F" w:rsidRPr="007A29CB">
        <w:t>:</w:t>
      </w:r>
    </w:p>
    <w:p w:rsidR="002A31E5" w:rsidRPr="007A29CB" w:rsidRDefault="007A29CB" w:rsidP="008870D0">
      <w:pPr>
        <w:pStyle w:val="GvdeMetni"/>
        <w:ind w:firstLine="682"/>
      </w:pPr>
      <w:r w:rsidRPr="007A29CB">
        <w:rPr>
          <w:spacing w:val="-2"/>
        </w:rPr>
        <w:t>Signature</w:t>
      </w:r>
      <w:r w:rsidR="00195D1F" w:rsidRPr="007A29CB">
        <w:rPr>
          <w:spacing w:val="-2"/>
        </w:rPr>
        <w:t>:</w:t>
      </w:r>
    </w:p>
    <w:p w:rsidR="002A31E5" w:rsidRPr="007A29CB" w:rsidRDefault="002A31E5">
      <w:pPr>
        <w:pStyle w:val="GvdeMetni"/>
      </w:pPr>
    </w:p>
    <w:p w:rsidR="002A31E5" w:rsidRPr="007A29CB" w:rsidRDefault="002A31E5">
      <w:pPr>
        <w:pStyle w:val="GvdeMetni"/>
        <w:spacing w:before="221"/>
      </w:pPr>
    </w:p>
    <w:p w:rsidR="002A31E5" w:rsidRPr="007A29CB" w:rsidRDefault="007A29CB">
      <w:pPr>
        <w:pStyle w:val="GvdeMetni"/>
        <w:ind w:left="682"/>
      </w:pPr>
      <w:r w:rsidRPr="007A29CB">
        <w:rPr>
          <w:spacing w:val="-2"/>
        </w:rPr>
        <w:t>Bank Name</w:t>
      </w:r>
      <w:r w:rsidR="00195D1F" w:rsidRPr="007A29CB">
        <w:rPr>
          <w:spacing w:val="-4"/>
        </w:rPr>
        <w:t>:</w:t>
      </w:r>
    </w:p>
    <w:p w:rsidR="002A31E5" w:rsidRPr="007A29CB" w:rsidRDefault="00195D1F">
      <w:pPr>
        <w:pStyle w:val="GvdeMetni"/>
        <w:spacing w:before="178"/>
        <w:ind w:left="682"/>
      </w:pPr>
      <w:r w:rsidRPr="007A29CB">
        <w:t>IBAN</w:t>
      </w:r>
      <w:r w:rsidRPr="007A29CB">
        <w:rPr>
          <w:spacing w:val="-4"/>
        </w:rPr>
        <w:t xml:space="preserve"> </w:t>
      </w:r>
      <w:r w:rsidR="007A29CB" w:rsidRPr="007A29CB">
        <w:rPr>
          <w:spacing w:val="-5"/>
        </w:rPr>
        <w:t>Number</w:t>
      </w:r>
      <w:r w:rsidRPr="007A29CB">
        <w:rPr>
          <w:spacing w:val="-5"/>
        </w:rPr>
        <w:t>:</w:t>
      </w:r>
    </w:p>
    <w:p w:rsidR="002A31E5" w:rsidRPr="007A29CB" w:rsidRDefault="002A31E5">
      <w:pPr>
        <w:pStyle w:val="GvdeMetni"/>
      </w:pPr>
    </w:p>
    <w:p w:rsidR="002A31E5" w:rsidRPr="007A29CB" w:rsidRDefault="002A31E5">
      <w:pPr>
        <w:pStyle w:val="GvdeMetni"/>
        <w:spacing w:before="46"/>
      </w:pPr>
    </w:p>
    <w:p w:rsidR="002A31E5" w:rsidRPr="007A29CB" w:rsidRDefault="002A31E5">
      <w:pPr>
        <w:pStyle w:val="GvdeMetni"/>
        <w:spacing w:before="98"/>
      </w:pPr>
    </w:p>
    <w:p w:rsidR="007A29CB" w:rsidRPr="005C03D5" w:rsidRDefault="007A29CB" w:rsidP="007A29CB">
      <w:pPr>
        <w:pStyle w:val="ListeParagraf"/>
        <w:numPr>
          <w:ilvl w:val="0"/>
          <w:numId w:val="2"/>
        </w:numPr>
        <w:tabs>
          <w:tab w:val="left" w:pos="696"/>
        </w:tabs>
        <w:spacing w:line="252" w:lineRule="auto"/>
        <w:ind w:right="116"/>
        <w:jc w:val="both"/>
        <w:rPr>
          <w:sz w:val="24"/>
          <w:szCs w:val="24"/>
        </w:rPr>
      </w:pPr>
      <w:r w:rsidRPr="005C03D5">
        <w:rPr>
          <w:sz w:val="24"/>
          <w:szCs w:val="24"/>
        </w:rPr>
        <w:t>This form must be fully completed and submitted together with the mortarboard, graduation gown, and stole to the Movable Property Registration Unit of the Department of Health, Culture and Sports.</w:t>
      </w:r>
    </w:p>
    <w:p w:rsidR="007A29CB" w:rsidRPr="005C03D5" w:rsidRDefault="007A29CB" w:rsidP="007A29CB">
      <w:pPr>
        <w:pStyle w:val="ListeParagraf"/>
        <w:numPr>
          <w:ilvl w:val="0"/>
          <w:numId w:val="2"/>
        </w:numPr>
        <w:tabs>
          <w:tab w:val="left" w:pos="696"/>
        </w:tabs>
        <w:spacing w:line="252" w:lineRule="auto"/>
        <w:ind w:right="116"/>
        <w:jc w:val="both"/>
        <w:rPr>
          <w:sz w:val="24"/>
          <w:szCs w:val="24"/>
        </w:rPr>
      </w:pPr>
      <w:r w:rsidRPr="005C03D5">
        <w:rPr>
          <w:sz w:val="24"/>
          <w:szCs w:val="24"/>
        </w:rPr>
        <w:t>For the refund to be processed, the Turkish ID number and the IBAN must match. (The IBAN must belong to the student personally.)</w:t>
      </w:r>
    </w:p>
    <w:p w:rsidR="007A29CB" w:rsidRPr="005C03D5" w:rsidRDefault="007A29CB" w:rsidP="007A29CB">
      <w:pPr>
        <w:pStyle w:val="ListeParagraf"/>
        <w:numPr>
          <w:ilvl w:val="0"/>
          <w:numId w:val="2"/>
        </w:numPr>
        <w:tabs>
          <w:tab w:val="left" w:pos="696"/>
        </w:tabs>
        <w:spacing w:line="252" w:lineRule="auto"/>
        <w:ind w:right="116"/>
        <w:jc w:val="both"/>
        <w:rPr>
          <w:sz w:val="24"/>
          <w:szCs w:val="24"/>
        </w:rPr>
      </w:pPr>
      <w:r w:rsidRPr="005C03D5">
        <w:rPr>
          <w:sz w:val="24"/>
          <w:szCs w:val="24"/>
        </w:rPr>
        <w:t>A refund of 1,</w:t>
      </w:r>
      <w:r w:rsidR="008870D0">
        <w:rPr>
          <w:sz w:val="24"/>
          <w:szCs w:val="24"/>
        </w:rPr>
        <w:t>5</w:t>
      </w:r>
      <w:r w:rsidRPr="005C03D5">
        <w:rPr>
          <w:sz w:val="24"/>
          <w:szCs w:val="24"/>
        </w:rPr>
        <w:t xml:space="preserve">00 </w:t>
      </w:r>
      <w:r w:rsidR="00BD175B">
        <w:rPr>
          <w:sz w:val="24"/>
          <w:szCs w:val="24"/>
        </w:rPr>
        <w:t>TRY</w:t>
      </w:r>
      <w:r w:rsidRPr="005C03D5">
        <w:rPr>
          <w:sz w:val="24"/>
          <w:szCs w:val="24"/>
        </w:rPr>
        <w:t xml:space="preserve"> will be issued; 2</w:t>
      </w:r>
      <w:r w:rsidR="008870D0">
        <w:rPr>
          <w:sz w:val="24"/>
          <w:szCs w:val="24"/>
        </w:rPr>
        <w:t>5</w:t>
      </w:r>
      <w:r w:rsidRPr="005C03D5">
        <w:rPr>
          <w:sz w:val="24"/>
          <w:szCs w:val="24"/>
        </w:rPr>
        <w:t xml:space="preserve">0 </w:t>
      </w:r>
      <w:r w:rsidR="00BD175B">
        <w:rPr>
          <w:sz w:val="24"/>
          <w:szCs w:val="24"/>
        </w:rPr>
        <w:t>TRY</w:t>
      </w:r>
      <w:bookmarkStart w:id="0" w:name="_GoBack"/>
      <w:bookmarkEnd w:id="0"/>
      <w:r w:rsidRPr="005C03D5">
        <w:rPr>
          <w:sz w:val="24"/>
          <w:szCs w:val="24"/>
        </w:rPr>
        <w:t xml:space="preserve"> will be retained by the institution as a maintenance and repair fee.</w:t>
      </w:r>
    </w:p>
    <w:p w:rsidR="002A31E5" w:rsidRPr="005C03D5" w:rsidRDefault="007A29CB" w:rsidP="007A29CB">
      <w:pPr>
        <w:pStyle w:val="ListeParagraf"/>
        <w:numPr>
          <w:ilvl w:val="0"/>
          <w:numId w:val="2"/>
        </w:numPr>
        <w:tabs>
          <w:tab w:val="left" w:pos="696"/>
        </w:tabs>
        <w:spacing w:line="252" w:lineRule="auto"/>
        <w:ind w:right="116"/>
        <w:jc w:val="both"/>
        <w:rPr>
          <w:sz w:val="24"/>
          <w:szCs w:val="24"/>
        </w:rPr>
      </w:pPr>
      <w:r w:rsidRPr="005C03D5">
        <w:rPr>
          <w:sz w:val="24"/>
          <w:szCs w:val="24"/>
        </w:rPr>
        <w:t xml:space="preserve">The information provided in </w:t>
      </w:r>
      <w:r w:rsidR="008870D0" w:rsidRPr="008870D0">
        <w:rPr>
          <w:b/>
          <w:sz w:val="24"/>
          <w:szCs w:val="24"/>
        </w:rPr>
        <w:t>Ek-1 Kep, Cübbe Ve Şal Bilgilendirme Formu (Annex-1 Mortarboard, Gown, And Stole Informatıon Form) And Ek-2 Kep, Cübbe Ve Şal Depozito İade Formu (Annex-2 Mortarboard, Gown, And Stole Deposıt Return Form)</w:t>
      </w:r>
      <w:r w:rsidRPr="005C03D5">
        <w:rPr>
          <w:sz w:val="24"/>
          <w:szCs w:val="24"/>
        </w:rPr>
        <w:t xml:space="preserve"> must belong to the same student.</w:t>
      </w:r>
    </w:p>
    <w:sectPr w:rsidR="002A31E5" w:rsidRPr="005C03D5">
      <w:headerReference w:type="default" r:id="rId7"/>
      <w:type w:val="continuous"/>
      <w:pgSz w:w="12240" w:h="15840"/>
      <w:pgMar w:top="1360" w:right="1080" w:bottom="280" w:left="7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84" w:rsidRDefault="00040984" w:rsidP="000928D7">
      <w:r>
        <w:separator/>
      </w:r>
    </w:p>
  </w:endnote>
  <w:endnote w:type="continuationSeparator" w:id="0">
    <w:p w:rsidR="00040984" w:rsidRDefault="00040984" w:rsidP="0009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84" w:rsidRDefault="00040984" w:rsidP="000928D7">
      <w:r>
        <w:separator/>
      </w:r>
    </w:p>
  </w:footnote>
  <w:footnote w:type="continuationSeparator" w:id="0">
    <w:p w:rsidR="00040984" w:rsidRDefault="00040984" w:rsidP="000928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D5" w:rsidRPr="005C03D5" w:rsidRDefault="000928D7" w:rsidP="005C03D5">
    <w:pPr>
      <w:spacing w:before="77"/>
      <w:ind w:left="6599"/>
      <w:rPr>
        <w:sz w:val="16"/>
      </w:rPr>
    </w:pPr>
    <w:r>
      <w:rPr>
        <w:lang w:eastAsia="tr-TR"/>
      </w:rPr>
      <w:drawing>
        <wp:anchor distT="0" distB="0" distL="114300" distR="114300" simplePos="0" relativeHeight="251659264" behindDoc="0" locked="0" layoutInCell="1" allowOverlap="1" wp14:anchorId="7D706085" wp14:editId="5B33D333">
          <wp:simplePos x="0" y="0"/>
          <wp:positionH relativeFrom="column">
            <wp:posOffset>-333375</wp:posOffset>
          </wp:positionH>
          <wp:positionV relativeFrom="paragraph">
            <wp:posOffset>-476885</wp:posOffset>
          </wp:positionV>
          <wp:extent cx="1002665" cy="1019175"/>
          <wp:effectExtent l="0" t="0" r="6985" b="9525"/>
          <wp:wrapSquare wrapText="bothSides"/>
          <wp:docPr id="4" name="Resim 4" descr="iyte-logo-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yte-logo-pack"/>
                  <pic:cNvPicPr>
                    <a:picLocks noChangeAspect="1" noChangeArrowheads="1"/>
                  </pic:cNvPicPr>
                </pic:nvPicPr>
                <pic:blipFill rotWithShape="1">
                  <a:blip r:embed="rId1">
                    <a:extLst>
                      <a:ext uri="{28A0092B-C50C-407E-A947-70E740481C1C}">
                        <a14:useLocalDpi xmlns:a14="http://schemas.microsoft.com/office/drawing/2010/main" val="0"/>
                      </a:ext>
                    </a:extLst>
                  </a:blip>
                  <a:srcRect r="53200"/>
                  <a:stretch/>
                </pic:blipFill>
                <pic:spPr bwMode="auto">
                  <a:xfrm>
                    <a:off x="0" y="0"/>
                    <a:ext cx="1002665"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3D5" w:rsidRPr="005C03D5">
      <w:rPr>
        <w:sz w:val="16"/>
        <w:lang w:eastAsia="tr-TR"/>
      </w:rPr>
      <w:drawing>
        <wp:anchor distT="0" distB="0" distL="114300" distR="114300" simplePos="0" relativeHeight="251661312" behindDoc="0" locked="0" layoutInCell="1" allowOverlap="1" wp14:anchorId="0E702466" wp14:editId="7F3117DF">
          <wp:simplePos x="0" y="0"/>
          <wp:positionH relativeFrom="column">
            <wp:posOffset>-333375</wp:posOffset>
          </wp:positionH>
          <wp:positionV relativeFrom="paragraph">
            <wp:posOffset>-476885</wp:posOffset>
          </wp:positionV>
          <wp:extent cx="1002665" cy="1019175"/>
          <wp:effectExtent l="0" t="0" r="6985" b="9525"/>
          <wp:wrapSquare wrapText="bothSides"/>
          <wp:docPr id="1" name="Resim 1" descr="iyte-logo-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yte-logo-pack"/>
                  <pic:cNvPicPr>
                    <a:picLocks noChangeAspect="1" noChangeArrowheads="1"/>
                  </pic:cNvPicPr>
                </pic:nvPicPr>
                <pic:blipFill rotWithShape="1">
                  <a:blip r:embed="rId1">
                    <a:extLst>
                      <a:ext uri="{28A0092B-C50C-407E-A947-70E740481C1C}">
                        <a14:useLocalDpi xmlns:a14="http://schemas.microsoft.com/office/drawing/2010/main" val="0"/>
                      </a:ext>
                    </a:extLst>
                  </a:blip>
                  <a:srcRect r="53200"/>
                  <a:stretch/>
                </pic:blipFill>
                <pic:spPr bwMode="auto">
                  <a:xfrm>
                    <a:off x="0" y="0"/>
                    <a:ext cx="1002665"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3D5" w:rsidRPr="005C03D5">
      <w:rPr>
        <w:sz w:val="16"/>
      </w:rPr>
      <w:t>ANNEX-2 MORTARBOARD, GOWN, AND STOLE DEPOSIT RETURN FORM</w:t>
    </w:r>
  </w:p>
  <w:p w:rsidR="000928D7" w:rsidRDefault="000928D7" w:rsidP="000928D7">
    <w:pPr>
      <w:spacing w:before="77"/>
      <w:ind w:left="6599"/>
      <w:rPr>
        <w:sz w:val="16"/>
      </w:rPr>
    </w:pPr>
  </w:p>
  <w:p w:rsidR="000928D7" w:rsidRDefault="000928D7" w:rsidP="000928D7">
    <w:pPr>
      <w:pStyle w:val="GvdeMetni"/>
      <w:rPr>
        <w:sz w:val="16"/>
      </w:rPr>
    </w:pPr>
  </w:p>
  <w:p w:rsidR="000928D7" w:rsidRDefault="000928D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B445B"/>
    <w:multiLevelType w:val="hybridMultilevel"/>
    <w:tmpl w:val="27F66876"/>
    <w:lvl w:ilvl="0" w:tplc="CE8C8434">
      <w:numFmt w:val="bullet"/>
      <w:lvlText w:val="•"/>
      <w:lvlJc w:val="left"/>
      <w:pPr>
        <w:ind w:left="696" w:hanging="361"/>
      </w:pPr>
      <w:rPr>
        <w:rFonts w:ascii="Arial MT" w:eastAsia="Arial MT" w:hAnsi="Arial MT" w:cs="Arial MT" w:hint="default"/>
        <w:b w:val="0"/>
        <w:bCs w:val="0"/>
        <w:i w:val="0"/>
        <w:iCs w:val="0"/>
        <w:spacing w:val="0"/>
        <w:w w:val="100"/>
        <w:sz w:val="24"/>
        <w:szCs w:val="24"/>
        <w:lang w:val="tr-TR" w:eastAsia="en-US" w:bidi="ar-SA"/>
      </w:rPr>
    </w:lvl>
    <w:lvl w:ilvl="1" w:tplc="48CE8D38">
      <w:numFmt w:val="bullet"/>
      <w:lvlText w:val="•"/>
      <w:lvlJc w:val="left"/>
      <w:pPr>
        <w:ind w:left="1674" w:hanging="361"/>
      </w:pPr>
      <w:rPr>
        <w:rFonts w:hint="default"/>
        <w:lang w:val="tr-TR" w:eastAsia="en-US" w:bidi="ar-SA"/>
      </w:rPr>
    </w:lvl>
    <w:lvl w:ilvl="2" w:tplc="097655AE">
      <w:numFmt w:val="bullet"/>
      <w:lvlText w:val="•"/>
      <w:lvlJc w:val="left"/>
      <w:pPr>
        <w:ind w:left="2648" w:hanging="361"/>
      </w:pPr>
      <w:rPr>
        <w:rFonts w:hint="default"/>
        <w:lang w:val="tr-TR" w:eastAsia="en-US" w:bidi="ar-SA"/>
      </w:rPr>
    </w:lvl>
    <w:lvl w:ilvl="3" w:tplc="8820A7C2">
      <w:numFmt w:val="bullet"/>
      <w:lvlText w:val="•"/>
      <w:lvlJc w:val="left"/>
      <w:pPr>
        <w:ind w:left="3622" w:hanging="361"/>
      </w:pPr>
      <w:rPr>
        <w:rFonts w:hint="default"/>
        <w:lang w:val="tr-TR" w:eastAsia="en-US" w:bidi="ar-SA"/>
      </w:rPr>
    </w:lvl>
    <w:lvl w:ilvl="4" w:tplc="5A6C5C1C">
      <w:numFmt w:val="bullet"/>
      <w:lvlText w:val="•"/>
      <w:lvlJc w:val="left"/>
      <w:pPr>
        <w:ind w:left="4596" w:hanging="361"/>
      </w:pPr>
      <w:rPr>
        <w:rFonts w:hint="default"/>
        <w:lang w:val="tr-TR" w:eastAsia="en-US" w:bidi="ar-SA"/>
      </w:rPr>
    </w:lvl>
    <w:lvl w:ilvl="5" w:tplc="0916D958">
      <w:numFmt w:val="bullet"/>
      <w:lvlText w:val="•"/>
      <w:lvlJc w:val="left"/>
      <w:pPr>
        <w:ind w:left="5570" w:hanging="361"/>
      </w:pPr>
      <w:rPr>
        <w:rFonts w:hint="default"/>
        <w:lang w:val="tr-TR" w:eastAsia="en-US" w:bidi="ar-SA"/>
      </w:rPr>
    </w:lvl>
    <w:lvl w:ilvl="6" w:tplc="C8E8EEDE">
      <w:numFmt w:val="bullet"/>
      <w:lvlText w:val="•"/>
      <w:lvlJc w:val="left"/>
      <w:pPr>
        <w:ind w:left="6544" w:hanging="361"/>
      </w:pPr>
      <w:rPr>
        <w:rFonts w:hint="default"/>
        <w:lang w:val="tr-TR" w:eastAsia="en-US" w:bidi="ar-SA"/>
      </w:rPr>
    </w:lvl>
    <w:lvl w:ilvl="7" w:tplc="69685CA0">
      <w:numFmt w:val="bullet"/>
      <w:lvlText w:val="•"/>
      <w:lvlJc w:val="left"/>
      <w:pPr>
        <w:ind w:left="7518" w:hanging="361"/>
      </w:pPr>
      <w:rPr>
        <w:rFonts w:hint="default"/>
        <w:lang w:val="tr-TR" w:eastAsia="en-US" w:bidi="ar-SA"/>
      </w:rPr>
    </w:lvl>
    <w:lvl w:ilvl="8" w:tplc="C5E2EFF2">
      <w:numFmt w:val="bullet"/>
      <w:lvlText w:val="•"/>
      <w:lvlJc w:val="left"/>
      <w:pPr>
        <w:ind w:left="8492" w:hanging="361"/>
      </w:pPr>
      <w:rPr>
        <w:rFonts w:hint="default"/>
        <w:lang w:val="tr-TR" w:eastAsia="en-US" w:bidi="ar-SA"/>
      </w:rPr>
    </w:lvl>
  </w:abstractNum>
  <w:abstractNum w:abstractNumId="1" w15:restartNumberingAfterBreak="0">
    <w:nsid w:val="3CD20E12"/>
    <w:multiLevelType w:val="hybridMultilevel"/>
    <w:tmpl w:val="07E40E76"/>
    <w:lvl w:ilvl="0" w:tplc="414E9718">
      <w:numFmt w:val="bullet"/>
      <w:lvlText w:val="•"/>
      <w:lvlJc w:val="left"/>
      <w:pPr>
        <w:ind w:left="744" w:hanging="164"/>
      </w:pPr>
      <w:rPr>
        <w:rFonts w:ascii="Segoe UI Symbol" w:eastAsia="Segoe UI Symbol" w:hAnsi="Segoe UI Symbol" w:cs="Segoe UI Symbol" w:hint="default"/>
        <w:b w:val="0"/>
        <w:bCs w:val="0"/>
        <w:i w:val="0"/>
        <w:iCs w:val="0"/>
        <w:spacing w:val="0"/>
        <w:w w:val="100"/>
        <w:sz w:val="24"/>
        <w:szCs w:val="24"/>
        <w:lang w:val="tr-TR" w:eastAsia="en-US" w:bidi="ar-SA"/>
      </w:rPr>
    </w:lvl>
    <w:lvl w:ilvl="1" w:tplc="0C6274D2">
      <w:numFmt w:val="bullet"/>
      <w:lvlText w:val="•"/>
      <w:lvlJc w:val="left"/>
      <w:pPr>
        <w:ind w:left="1710" w:hanging="164"/>
      </w:pPr>
      <w:rPr>
        <w:rFonts w:hint="default"/>
        <w:lang w:val="tr-TR" w:eastAsia="en-US" w:bidi="ar-SA"/>
      </w:rPr>
    </w:lvl>
    <w:lvl w:ilvl="2" w:tplc="36943EFC">
      <w:numFmt w:val="bullet"/>
      <w:lvlText w:val="•"/>
      <w:lvlJc w:val="left"/>
      <w:pPr>
        <w:ind w:left="2680" w:hanging="164"/>
      </w:pPr>
      <w:rPr>
        <w:rFonts w:hint="default"/>
        <w:lang w:val="tr-TR" w:eastAsia="en-US" w:bidi="ar-SA"/>
      </w:rPr>
    </w:lvl>
    <w:lvl w:ilvl="3" w:tplc="BEDC88C0">
      <w:numFmt w:val="bullet"/>
      <w:lvlText w:val="•"/>
      <w:lvlJc w:val="left"/>
      <w:pPr>
        <w:ind w:left="3650" w:hanging="164"/>
      </w:pPr>
      <w:rPr>
        <w:rFonts w:hint="default"/>
        <w:lang w:val="tr-TR" w:eastAsia="en-US" w:bidi="ar-SA"/>
      </w:rPr>
    </w:lvl>
    <w:lvl w:ilvl="4" w:tplc="BE461C12">
      <w:numFmt w:val="bullet"/>
      <w:lvlText w:val="•"/>
      <w:lvlJc w:val="left"/>
      <w:pPr>
        <w:ind w:left="4620" w:hanging="164"/>
      </w:pPr>
      <w:rPr>
        <w:rFonts w:hint="default"/>
        <w:lang w:val="tr-TR" w:eastAsia="en-US" w:bidi="ar-SA"/>
      </w:rPr>
    </w:lvl>
    <w:lvl w:ilvl="5" w:tplc="5F8AA672">
      <w:numFmt w:val="bullet"/>
      <w:lvlText w:val="•"/>
      <w:lvlJc w:val="left"/>
      <w:pPr>
        <w:ind w:left="5590" w:hanging="164"/>
      </w:pPr>
      <w:rPr>
        <w:rFonts w:hint="default"/>
        <w:lang w:val="tr-TR" w:eastAsia="en-US" w:bidi="ar-SA"/>
      </w:rPr>
    </w:lvl>
    <w:lvl w:ilvl="6" w:tplc="EBE2DB48">
      <w:numFmt w:val="bullet"/>
      <w:lvlText w:val="•"/>
      <w:lvlJc w:val="left"/>
      <w:pPr>
        <w:ind w:left="6560" w:hanging="164"/>
      </w:pPr>
      <w:rPr>
        <w:rFonts w:hint="default"/>
        <w:lang w:val="tr-TR" w:eastAsia="en-US" w:bidi="ar-SA"/>
      </w:rPr>
    </w:lvl>
    <w:lvl w:ilvl="7" w:tplc="1D665B10">
      <w:numFmt w:val="bullet"/>
      <w:lvlText w:val="•"/>
      <w:lvlJc w:val="left"/>
      <w:pPr>
        <w:ind w:left="7530" w:hanging="164"/>
      </w:pPr>
      <w:rPr>
        <w:rFonts w:hint="default"/>
        <w:lang w:val="tr-TR" w:eastAsia="en-US" w:bidi="ar-SA"/>
      </w:rPr>
    </w:lvl>
    <w:lvl w:ilvl="8" w:tplc="D0724F10">
      <w:numFmt w:val="bullet"/>
      <w:lvlText w:val="•"/>
      <w:lvlJc w:val="left"/>
      <w:pPr>
        <w:ind w:left="8500" w:hanging="164"/>
      </w:pPr>
      <w:rPr>
        <w:rFonts w:hint="default"/>
        <w:lang w:val="tr-TR" w:eastAsia="en-US" w:bidi="ar-SA"/>
      </w:rPr>
    </w:lvl>
  </w:abstractNum>
  <w:abstractNum w:abstractNumId="2" w15:restartNumberingAfterBreak="0">
    <w:nsid w:val="4EC23B53"/>
    <w:multiLevelType w:val="hybridMultilevel"/>
    <w:tmpl w:val="59CC7A68"/>
    <w:lvl w:ilvl="0" w:tplc="77F449BE">
      <w:numFmt w:val="bullet"/>
      <w:lvlText w:val=""/>
      <w:lvlJc w:val="left"/>
      <w:pPr>
        <w:ind w:left="696" w:hanging="361"/>
      </w:pPr>
      <w:rPr>
        <w:rFonts w:ascii="Symbol" w:eastAsia="Symbol" w:hAnsi="Symbol" w:cs="Symbol" w:hint="default"/>
        <w:b w:val="0"/>
        <w:bCs w:val="0"/>
        <w:i w:val="0"/>
        <w:iCs w:val="0"/>
        <w:spacing w:val="0"/>
        <w:w w:val="100"/>
        <w:sz w:val="24"/>
        <w:szCs w:val="24"/>
        <w:lang w:val="tr-TR" w:eastAsia="en-US" w:bidi="ar-SA"/>
      </w:rPr>
    </w:lvl>
    <w:lvl w:ilvl="1" w:tplc="505E924E">
      <w:numFmt w:val="bullet"/>
      <w:lvlText w:val="•"/>
      <w:lvlJc w:val="left"/>
      <w:pPr>
        <w:ind w:left="1674" w:hanging="361"/>
      </w:pPr>
      <w:rPr>
        <w:rFonts w:hint="default"/>
        <w:lang w:val="tr-TR" w:eastAsia="en-US" w:bidi="ar-SA"/>
      </w:rPr>
    </w:lvl>
    <w:lvl w:ilvl="2" w:tplc="40E4E54E">
      <w:numFmt w:val="bullet"/>
      <w:lvlText w:val="•"/>
      <w:lvlJc w:val="left"/>
      <w:pPr>
        <w:ind w:left="2648" w:hanging="361"/>
      </w:pPr>
      <w:rPr>
        <w:rFonts w:hint="default"/>
        <w:lang w:val="tr-TR" w:eastAsia="en-US" w:bidi="ar-SA"/>
      </w:rPr>
    </w:lvl>
    <w:lvl w:ilvl="3" w:tplc="96024262">
      <w:numFmt w:val="bullet"/>
      <w:lvlText w:val="•"/>
      <w:lvlJc w:val="left"/>
      <w:pPr>
        <w:ind w:left="3622" w:hanging="361"/>
      </w:pPr>
      <w:rPr>
        <w:rFonts w:hint="default"/>
        <w:lang w:val="tr-TR" w:eastAsia="en-US" w:bidi="ar-SA"/>
      </w:rPr>
    </w:lvl>
    <w:lvl w:ilvl="4" w:tplc="25CA22EA">
      <w:numFmt w:val="bullet"/>
      <w:lvlText w:val="•"/>
      <w:lvlJc w:val="left"/>
      <w:pPr>
        <w:ind w:left="4596" w:hanging="361"/>
      </w:pPr>
      <w:rPr>
        <w:rFonts w:hint="default"/>
        <w:lang w:val="tr-TR" w:eastAsia="en-US" w:bidi="ar-SA"/>
      </w:rPr>
    </w:lvl>
    <w:lvl w:ilvl="5" w:tplc="CFDA9E88">
      <w:numFmt w:val="bullet"/>
      <w:lvlText w:val="•"/>
      <w:lvlJc w:val="left"/>
      <w:pPr>
        <w:ind w:left="5570" w:hanging="361"/>
      </w:pPr>
      <w:rPr>
        <w:rFonts w:hint="default"/>
        <w:lang w:val="tr-TR" w:eastAsia="en-US" w:bidi="ar-SA"/>
      </w:rPr>
    </w:lvl>
    <w:lvl w:ilvl="6" w:tplc="36E8C360">
      <w:numFmt w:val="bullet"/>
      <w:lvlText w:val="•"/>
      <w:lvlJc w:val="left"/>
      <w:pPr>
        <w:ind w:left="6544" w:hanging="361"/>
      </w:pPr>
      <w:rPr>
        <w:rFonts w:hint="default"/>
        <w:lang w:val="tr-TR" w:eastAsia="en-US" w:bidi="ar-SA"/>
      </w:rPr>
    </w:lvl>
    <w:lvl w:ilvl="7" w:tplc="DA12A690">
      <w:numFmt w:val="bullet"/>
      <w:lvlText w:val="•"/>
      <w:lvlJc w:val="left"/>
      <w:pPr>
        <w:ind w:left="7518" w:hanging="361"/>
      </w:pPr>
      <w:rPr>
        <w:rFonts w:hint="default"/>
        <w:lang w:val="tr-TR" w:eastAsia="en-US" w:bidi="ar-SA"/>
      </w:rPr>
    </w:lvl>
    <w:lvl w:ilvl="8" w:tplc="579C8756">
      <w:numFmt w:val="bullet"/>
      <w:lvlText w:val="•"/>
      <w:lvlJc w:val="left"/>
      <w:pPr>
        <w:ind w:left="8492" w:hanging="361"/>
      </w:pPr>
      <w:rPr>
        <w:rFonts w:hint="default"/>
        <w:lang w:val="tr-T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E5"/>
    <w:rsid w:val="00003660"/>
    <w:rsid w:val="00040984"/>
    <w:rsid w:val="000928D7"/>
    <w:rsid w:val="000A3253"/>
    <w:rsid w:val="00195D1F"/>
    <w:rsid w:val="00231E72"/>
    <w:rsid w:val="002A31E5"/>
    <w:rsid w:val="003169B1"/>
    <w:rsid w:val="003F6FA4"/>
    <w:rsid w:val="00561879"/>
    <w:rsid w:val="005C03D5"/>
    <w:rsid w:val="005E3AA7"/>
    <w:rsid w:val="00610C6F"/>
    <w:rsid w:val="007A29CB"/>
    <w:rsid w:val="007E742D"/>
    <w:rsid w:val="008870D0"/>
    <w:rsid w:val="008966AE"/>
    <w:rsid w:val="008A2284"/>
    <w:rsid w:val="00945C9E"/>
    <w:rsid w:val="0099732F"/>
    <w:rsid w:val="009E6ED7"/>
    <w:rsid w:val="009F69A5"/>
    <w:rsid w:val="00BA4EDE"/>
    <w:rsid w:val="00BD175B"/>
    <w:rsid w:val="00CC7ACE"/>
    <w:rsid w:val="00E67E7E"/>
    <w:rsid w:val="00F842A8"/>
    <w:rsid w:val="00F976D4"/>
    <w:rsid w:val="00FD3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E1CDD"/>
  <w15:docId w15:val="{AC0D27C3-1FD9-4371-A37F-867FBC49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96" w:hanging="361"/>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0A325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3253"/>
    <w:rPr>
      <w:rFonts w:ascii="Segoe UI" w:eastAsia="Times New Roman" w:hAnsi="Segoe UI" w:cs="Segoe UI"/>
      <w:sz w:val="18"/>
      <w:szCs w:val="18"/>
      <w:lang w:val="tr-TR"/>
    </w:rPr>
  </w:style>
  <w:style w:type="paragraph" w:styleId="stBilgi">
    <w:name w:val="header"/>
    <w:basedOn w:val="Normal"/>
    <w:link w:val="stBilgiChar"/>
    <w:uiPriority w:val="99"/>
    <w:unhideWhenUsed/>
    <w:rsid w:val="000928D7"/>
    <w:pPr>
      <w:tabs>
        <w:tab w:val="center" w:pos="4536"/>
        <w:tab w:val="right" w:pos="9072"/>
      </w:tabs>
    </w:pPr>
  </w:style>
  <w:style w:type="character" w:customStyle="1" w:styleId="stBilgiChar">
    <w:name w:val="Üst Bilgi Char"/>
    <w:basedOn w:val="VarsaylanParagrafYazTipi"/>
    <w:link w:val="stBilgi"/>
    <w:uiPriority w:val="99"/>
    <w:rsid w:val="000928D7"/>
    <w:rPr>
      <w:rFonts w:ascii="Times New Roman" w:eastAsia="Times New Roman" w:hAnsi="Times New Roman" w:cs="Times New Roman"/>
      <w:lang w:val="tr-TR"/>
    </w:rPr>
  </w:style>
  <w:style w:type="paragraph" w:styleId="AltBilgi">
    <w:name w:val="footer"/>
    <w:basedOn w:val="Normal"/>
    <w:link w:val="AltBilgiChar"/>
    <w:uiPriority w:val="99"/>
    <w:unhideWhenUsed/>
    <w:rsid w:val="000928D7"/>
    <w:pPr>
      <w:tabs>
        <w:tab w:val="center" w:pos="4536"/>
        <w:tab w:val="right" w:pos="9072"/>
      </w:tabs>
    </w:pPr>
  </w:style>
  <w:style w:type="character" w:customStyle="1" w:styleId="AltBilgiChar">
    <w:name w:val="Alt Bilgi Char"/>
    <w:basedOn w:val="VarsaylanParagrafYazTipi"/>
    <w:link w:val="AltBilgi"/>
    <w:uiPriority w:val="99"/>
    <w:rsid w:val="000928D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AKTUĞ</dc:creator>
  <cp:lastModifiedBy>aylin-hancıoglu</cp:lastModifiedBy>
  <cp:revision>4</cp:revision>
  <cp:lastPrinted>2025-06-13T07:38:00Z</cp:lastPrinted>
  <dcterms:created xsi:type="dcterms:W3CDTF">2026-06-03T11:29:00Z</dcterms:created>
  <dcterms:modified xsi:type="dcterms:W3CDTF">2026-06-03T12:24:00Z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y fmtid="{D5CDD505-2E9C-101B-9397-08002B2CF9AE}" pid="6" name="GrammarlyDocumentId">
    <vt:lpwstr>0fd96558-7dfe-49a9-b7f1-8d7ce049dba3</vt:lpwstr>
  </property>
</Properties>
</file>