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BD" w:rsidRDefault="00A920BD"/>
    <w:tbl>
      <w:tblPr>
        <w:tblStyle w:val="TabloKlavuzu"/>
        <w:tblpPr w:leftFromText="141" w:rightFromText="141" w:vertAnchor="page" w:horzAnchor="margin" w:tblpY="1291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84"/>
        <w:gridCol w:w="3543"/>
        <w:gridCol w:w="851"/>
      </w:tblGrid>
      <w:tr w:rsidR="00865B4A" w:rsidRPr="009F7CDC" w:rsidTr="00865B4A">
        <w:trPr>
          <w:trHeight w:val="699"/>
        </w:trPr>
        <w:tc>
          <w:tcPr>
            <w:tcW w:w="5240" w:type="dxa"/>
            <w:gridSpan w:val="2"/>
          </w:tcPr>
          <w:p w:rsidR="00865B4A" w:rsidRPr="009F7CDC" w:rsidRDefault="00865B4A" w:rsidP="0086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5B4A" w:rsidRPr="009F7CDC" w:rsidRDefault="00865B4A" w:rsidP="00865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b/>
                <w:sz w:val="18"/>
                <w:szCs w:val="18"/>
              </w:rPr>
              <w:t>ASMALI CAFE FİYAT LİSTESİ (YİYECEKLER)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865B4A" w:rsidRPr="009F7CDC" w:rsidRDefault="00865B4A" w:rsidP="0086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b/>
                <w:sz w:val="18"/>
                <w:szCs w:val="18"/>
              </w:rPr>
              <w:t>ASMALI CAFE FİYAT LİSTESİ (TATLILAR)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IZGARA KÖFTE MENÜ (Patates kızartması, domates/söğüş, turşu vb  ya da pilav ile servis edilir.)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Karamel Triliçe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HAMBURGER MENÜ (Patates kızartması, domates/söğüş, turşu vb  ile servis edilir.)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Suffle (Bitter Çikolatalı)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NUGGET MENÜ (Patates kızartması, domates/söğüş, turşu vb ile servis edilir.)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Mona Latte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SNİTZEL MENÜ (Kremalı mantarlı tavuk/büyük tabak)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Amerikan Browni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MAKARNA (Kremalı mantarlı tavuklu/büyük tabak)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Çikolatalı Oreolu Mozaik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MAKARNA (Tavuklu/büyük tabak)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Ballı Cevizli Fıstıklı Pasta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MAKARNA (Soslu/büyük tabak)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San Sebastian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MANTI (Büyük tabak)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Çikolatalı Pasta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TAVUK ŞİŞ IZGARA MENÜ (Patates kızartması, domates/söğüş, turşu vb. ile servis edilir.)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Siyah Profiteröllü Pasta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MENEMEN (Tek yumurta 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Fıstık Rüyası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SADE OMLET MENÜ (Domates/söğüş, turşu vb  ile servis edilir.)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Franbuazlı Cheescake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TOST (Kaşar (150gr.), tost ekmeği)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Orman Meyveli Pasta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SİGARA BÖREĞİ ( 7 adet)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Kara Orman Pasta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SUCUK EKMEK (Baton sucuk)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Red Welvet Ceecake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TOST (Karışık (150gr. ), tost ekmeği)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Tramisu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PİZZA (Kaşarlı 22 cm. 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4A" w:rsidRPr="009F7CDC" w:rsidTr="00865B4A">
        <w:trPr>
          <w:trHeight w:val="384"/>
        </w:trPr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GÖZLEME (Patatesli, lorlu, kaşarlı 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b/>
                <w:sz w:val="18"/>
                <w:szCs w:val="18"/>
              </w:rPr>
              <w:t>ASMALI CAFE FİYAT LİSTESİ (İÇECEKLER)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GÖZLEME (Sucuklu, salamlı 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Çay (Karton Bardak)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GÖZLEME (Lorlu/otlu 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Çay (Cam Bardak)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KAHVALTI (Simit/pişi, peynir, zeytin, haşlanmış yumurta, domates, reçel, bal, yeşillik, tereyağı, çay 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 xml:space="preserve">Türk Kahvesi 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ÇITIR TAVUK (Patates Kızartması, tatlı ekşi sos )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Nescafe (Poşet, Classic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 xml:space="preserve">GÜNÜN ÇORBASI </w:t>
            </w: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 xml:space="preserve">Filtre Cafe 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Capuccino (Makine Çekirdek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Exspresso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Americano (Makine, Büyük Fincan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 xml:space="preserve">Sıcak Çikolata 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Salep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Su (0.5 Litre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 xml:space="preserve">AYRAN (200 Ml. ) 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AYRAN (300 ml.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SADE SÜT (200 ml.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MEYVELİ SÜT (200 ml.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SICAK SU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SIKMA PORTAKAL ( 200 ml. )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 xml:space="preserve">KUTU MEŞRUBAT 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KUTU SOĞUK KAHVE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</w:tr>
      <w:tr w:rsidR="00865B4A" w:rsidRPr="009F7CDC" w:rsidTr="00865B4A">
        <w:tc>
          <w:tcPr>
            <w:tcW w:w="467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EV YAPIMI LİMONATA</w:t>
            </w:r>
          </w:p>
        </w:tc>
        <w:tc>
          <w:tcPr>
            <w:tcW w:w="851" w:type="dxa"/>
          </w:tcPr>
          <w:p w:rsidR="00865B4A" w:rsidRPr="009F7CDC" w:rsidRDefault="00865B4A" w:rsidP="0086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CDC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</w:tr>
    </w:tbl>
    <w:p w:rsidR="00865B4A" w:rsidRPr="009F7CDC" w:rsidRDefault="00865B4A" w:rsidP="00865B4A">
      <w:pPr>
        <w:rPr>
          <w:rFonts w:ascii="Times New Roman" w:hAnsi="Times New Roman" w:cs="Times New Roman"/>
          <w:sz w:val="18"/>
          <w:szCs w:val="18"/>
        </w:rPr>
      </w:pPr>
      <w:r w:rsidRPr="009F7CDC">
        <w:rPr>
          <w:rFonts w:ascii="Times New Roman" w:hAnsi="Times New Roman" w:cs="Times New Roman"/>
          <w:sz w:val="18"/>
          <w:szCs w:val="18"/>
        </w:rPr>
        <w:t>Kafeteryalarda uyulması gereken kurallar.</w:t>
      </w:r>
    </w:p>
    <w:p w:rsidR="00865B4A" w:rsidRPr="009F7CDC" w:rsidRDefault="00865B4A" w:rsidP="00865B4A">
      <w:pPr>
        <w:rPr>
          <w:rFonts w:ascii="Times New Roman" w:hAnsi="Times New Roman" w:cs="Times New Roman"/>
          <w:sz w:val="18"/>
          <w:szCs w:val="18"/>
        </w:rPr>
      </w:pPr>
      <w:r w:rsidRPr="009F7CDC">
        <w:rPr>
          <w:rFonts w:ascii="Times New Roman" w:hAnsi="Times New Roman" w:cs="Times New Roman"/>
          <w:sz w:val="18"/>
          <w:szCs w:val="18"/>
        </w:rPr>
        <w:t>1-Fyat listesi görünür bir yere asılacak ve hiçbir surette kaldırılmayacaktır.</w:t>
      </w:r>
      <w:bookmarkStart w:id="0" w:name="_GoBack"/>
      <w:bookmarkEnd w:id="0"/>
    </w:p>
    <w:p w:rsidR="00865B4A" w:rsidRPr="009F7CDC" w:rsidRDefault="00865B4A" w:rsidP="00865B4A">
      <w:pPr>
        <w:rPr>
          <w:rFonts w:ascii="Times New Roman" w:hAnsi="Times New Roman" w:cs="Times New Roman"/>
          <w:sz w:val="18"/>
          <w:szCs w:val="18"/>
        </w:rPr>
      </w:pPr>
      <w:r w:rsidRPr="009F7CDC">
        <w:rPr>
          <w:rFonts w:ascii="Times New Roman" w:hAnsi="Times New Roman" w:cs="Times New Roman"/>
          <w:sz w:val="18"/>
          <w:szCs w:val="18"/>
        </w:rPr>
        <w:t>2-Gramaj belirtilen ürünler tartılarak satılacaktır.</w:t>
      </w:r>
    </w:p>
    <w:p w:rsidR="00865B4A" w:rsidRPr="009F7CDC" w:rsidRDefault="00865B4A" w:rsidP="00865B4A">
      <w:pPr>
        <w:rPr>
          <w:rFonts w:ascii="Times New Roman" w:hAnsi="Times New Roman" w:cs="Times New Roman"/>
          <w:sz w:val="18"/>
          <w:szCs w:val="18"/>
        </w:rPr>
      </w:pPr>
      <w:r w:rsidRPr="009F7CDC">
        <w:rPr>
          <w:rFonts w:ascii="Times New Roman" w:hAnsi="Times New Roman" w:cs="Times New Roman"/>
          <w:sz w:val="18"/>
          <w:szCs w:val="18"/>
        </w:rPr>
        <w:t>3-Meyveler ambalajlanarak satılacaktır.</w:t>
      </w:r>
    </w:p>
    <w:p w:rsidR="00865B4A" w:rsidRPr="009F7CDC" w:rsidRDefault="00865B4A" w:rsidP="00865B4A">
      <w:pPr>
        <w:rPr>
          <w:rFonts w:ascii="Times New Roman" w:hAnsi="Times New Roman" w:cs="Times New Roman"/>
          <w:sz w:val="18"/>
          <w:szCs w:val="18"/>
        </w:rPr>
      </w:pPr>
      <w:r w:rsidRPr="009F7CDC">
        <w:rPr>
          <w:rFonts w:ascii="Times New Roman" w:hAnsi="Times New Roman" w:cs="Times New Roman"/>
          <w:sz w:val="18"/>
          <w:szCs w:val="18"/>
        </w:rPr>
        <w:t>4-Çalışanlar için yazlık/kışlık kıyafet belirlenecek ve belirlenecek kıyafet için İYTE Yönetiminin onayı alınacaktır.</w:t>
      </w:r>
    </w:p>
    <w:p w:rsidR="00865B4A" w:rsidRPr="009F7CDC" w:rsidRDefault="00865B4A" w:rsidP="00865B4A">
      <w:pPr>
        <w:rPr>
          <w:rFonts w:ascii="Times New Roman" w:hAnsi="Times New Roman" w:cs="Times New Roman"/>
          <w:sz w:val="18"/>
          <w:szCs w:val="18"/>
        </w:rPr>
      </w:pPr>
      <w:r w:rsidRPr="009F7CDC">
        <w:rPr>
          <w:rFonts w:ascii="Times New Roman" w:hAnsi="Times New Roman" w:cs="Times New Roman"/>
          <w:sz w:val="18"/>
          <w:szCs w:val="18"/>
        </w:rPr>
        <w:t>5-Çalışan personel mutlaka yaka isimliği kullanacaktır.</w:t>
      </w:r>
    </w:p>
    <w:p w:rsidR="00865B4A" w:rsidRPr="009F7CDC" w:rsidRDefault="00865B4A">
      <w:pPr>
        <w:rPr>
          <w:rFonts w:ascii="Times New Roman" w:hAnsi="Times New Roman" w:cs="Times New Roman"/>
          <w:sz w:val="18"/>
          <w:szCs w:val="18"/>
        </w:rPr>
      </w:pPr>
      <w:r w:rsidRPr="009F7CDC">
        <w:rPr>
          <w:rFonts w:ascii="Times New Roman" w:hAnsi="Times New Roman" w:cs="Times New Roman"/>
          <w:sz w:val="18"/>
          <w:szCs w:val="18"/>
        </w:rPr>
        <w:t>6-Çalışan tüm personelin adli sicil kayıtları, kimlik fotokopileri, sağlık raporları vb. belgeler mutlaka SKS Daire Başkanlığına iletilecektir.</w:t>
      </w:r>
    </w:p>
    <w:sectPr w:rsidR="00865B4A" w:rsidRPr="009F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EB" w:rsidRDefault="00E565EB" w:rsidP="00865B4A">
      <w:pPr>
        <w:spacing w:after="0" w:line="240" w:lineRule="auto"/>
      </w:pPr>
      <w:r>
        <w:separator/>
      </w:r>
    </w:p>
  </w:endnote>
  <w:endnote w:type="continuationSeparator" w:id="0">
    <w:p w:rsidR="00E565EB" w:rsidRDefault="00E565EB" w:rsidP="0086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EB" w:rsidRDefault="00E565EB" w:rsidP="00865B4A">
      <w:pPr>
        <w:spacing w:after="0" w:line="240" w:lineRule="auto"/>
      </w:pPr>
      <w:r>
        <w:separator/>
      </w:r>
    </w:p>
  </w:footnote>
  <w:footnote w:type="continuationSeparator" w:id="0">
    <w:p w:rsidR="00E565EB" w:rsidRDefault="00E565EB" w:rsidP="00865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4A"/>
    <w:rsid w:val="003404A4"/>
    <w:rsid w:val="004157C2"/>
    <w:rsid w:val="00550F20"/>
    <w:rsid w:val="00865B4A"/>
    <w:rsid w:val="009F7CDC"/>
    <w:rsid w:val="00A32817"/>
    <w:rsid w:val="00A920BD"/>
    <w:rsid w:val="00BD7A97"/>
    <w:rsid w:val="00E565EB"/>
    <w:rsid w:val="00F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564F-41FD-4AEB-B713-2A36ADB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B4A"/>
  </w:style>
  <w:style w:type="paragraph" w:styleId="AltBilgi">
    <w:name w:val="footer"/>
    <w:basedOn w:val="Normal"/>
    <w:link w:val="AltBilgiChar"/>
    <w:uiPriority w:val="99"/>
    <w:unhideWhenUsed/>
    <w:rsid w:val="0086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olcay</cp:lastModifiedBy>
  <cp:revision>3</cp:revision>
  <dcterms:created xsi:type="dcterms:W3CDTF">2021-10-19T07:24:00Z</dcterms:created>
  <dcterms:modified xsi:type="dcterms:W3CDTF">2021-10-19T07:30:00Z</dcterms:modified>
</cp:coreProperties>
</file>