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093" w:rsidRPr="00016093" w:rsidRDefault="00016093" w:rsidP="00B4003C">
      <w:pPr>
        <w:pStyle w:val="AralkYok"/>
        <w:rPr>
          <w:rFonts w:ascii="Times New Roman" w:hAnsi="Times New Roman" w:cs="Times New Roman"/>
          <w:b/>
          <w:sz w:val="24"/>
          <w:szCs w:val="24"/>
        </w:rPr>
      </w:pPr>
    </w:p>
    <w:p w:rsidR="007B3899" w:rsidRPr="00016093" w:rsidRDefault="00307E0C" w:rsidP="00016093">
      <w:pPr>
        <w:pStyle w:val="AralkYok"/>
        <w:jc w:val="center"/>
        <w:rPr>
          <w:rFonts w:ascii="Times New Roman" w:hAnsi="Times New Roman" w:cs="Times New Roman"/>
          <w:b/>
          <w:sz w:val="24"/>
          <w:szCs w:val="24"/>
        </w:rPr>
      </w:pPr>
      <w:r w:rsidRPr="00016093">
        <w:rPr>
          <w:rFonts w:ascii="Times New Roman" w:hAnsi="Times New Roman" w:cs="Times New Roman"/>
          <w:b/>
          <w:sz w:val="24"/>
          <w:szCs w:val="24"/>
        </w:rPr>
        <w:t>İZMİR YÜKSEK TEKNOLOJİ ENSTİTÜSÜ</w:t>
      </w:r>
    </w:p>
    <w:p w:rsidR="00307E0C" w:rsidRPr="00016093" w:rsidRDefault="00307E0C" w:rsidP="00016093">
      <w:pPr>
        <w:pStyle w:val="AralkYok"/>
        <w:jc w:val="center"/>
        <w:rPr>
          <w:rFonts w:ascii="Times New Roman" w:hAnsi="Times New Roman" w:cs="Times New Roman"/>
          <w:b/>
          <w:sz w:val="24"/>
          <w:szCs w:val="24"/>
        </w:rPr>
      </w:pPr>
      <w:r w:rsidRPr="00016093">
        <w:rPr>
          <w:rFonts w:ascii="Times New Roman" w:hAnsi="Times New Roman" w:cs="Times New Roman"/>
          <w:b/>
          <w:sz w:val="24"/>
          <w:szCs w:val="24"/>
        </w:rPr>
        <w:t>ENGELSİZ İYTE BİRİMİ YÖNERGESİ</w:t>
      </w:r>
    </w:p>
    <w:p w:rsidR="00307E0C" w:rsidRPr="00016093" w:rsidRDefault="00307E0C" w:rsidP="00307E0C">
      <w:pPr>
        <w:jc w:val="center"/>
        <w:rPr>
          <w:rFonts w:ascii="Times New Roman" w:hAnsi="Times New Roman" w:cs="Times New Roman"/>
          <w:b/>
          <w:sz w:val="24"/>
          <w:szCs w:val="24"/>
        </w:rPr>
      </w:pPr>
    </w:p>
    <w:p w:rsidR="00307E0C" w:rsidRPr="00016093" w:rsidRDefault="00307E0C">
      <w:pPr>
        <w:rPr>
          <w:rFonts w:ascii="Times New Roman" w:hAnsi="Times New Roman" w:cs="Times New Roman"/>
          <w:b/>
          <w:sz w:val="24"/>
          <w:szCs w:val="24"/>
        </w:rPr>
      </w:pPr>
      <w:r w:rsidRPr="00016093">
        <w:rPr>
          <w:rFonts w:ascii="Times New Roman" w:hAnsi="Times New Roman" w:cs="Times New Roman"/>
          <w:b/>
          <w:sz w:val="24"/>
          <w:szCs w:val="24"/>
        </w:rPr>
        <w:t>BİRİNCİ BÖLÜM</w:t>
      </w:r>
    </w:p>
    <w:p w:rsidR="00307E0C" w:rsidRPr="00016093" w:rsidRDefault="00307E0C">
      <w:pPr>
        <w:rPr>
          <w:rFonts w:ascii="Times New Roman" w:hAnsi="Times New Roman" w:cs="Times New Roman"/>
          <w:b/>
          <w:sz w:val="24"/>
          <w:szCs w:val="24"/>
        </w:rPr>
      </w:pPr>
      <w:r w:rsidRPr="00016093">
        <w:rPr>
          <w:rFonts w:ascii="Times New Roman" w:hAnsi="Times New Roman" w:cs="Times New Roman"/>
          <w:b/>
          <w:sz w:val="24"/>
          <w:szCs w:val="24"/>
        </w:rPr>
        <w:t>Amaç, Kapsam, Dayanak ve Tanımlar</w:t>
      </w:r>
    </w:p>
    <w:p w:rsidR="00016093" w:rsidRPr="00016093" w:rsidRDefault="00016093">
      <w:pPr>
        <w:rPr>
          <w:rFonts w:ascii="Times New Roman" w:hAnsi="Times New Roman" w:cs="Times New Roman"/>
          <w:b/>
          <w:sz w:val="24"/>
          <w:szCs w:val="24"/>
        </w:rPr>
      </w:pPr>
    </w:p>
    <w:p w:rsidR="00307E0C" w:rsidRPr="00016093" w:rsidRDefault="00307E0C">
      <w:pPr>
        <w:rPr>
          <w:rFonts w:ascii="Times New Roman" w:hAnsi="Times New Roman" w:cs="Times New Roman"/>
          <w:b/>
          <w:sz w:val="24"/>
          <w:szCs w:val="24"/>
        </w:rPr>
      </w:pPr>
      <w:r w:rsidRPr="00016093">
        <w:rPr>
          <w:rFonts w:ascii="Times New Roman" w:hAnsi="Times New Roman" w:cs="Times New Roman"/>
          <w:b/>
          <w:sz w:val="24"/>
          <w:szCs w:val="24"/>
        </w:rPr>
        <w:t>Amaç</w:t>
      </w:r>
    </w:p>
    <w:p w:rsidR="00307E0C" w:rsidRPr="00016093" w:rsidRDefault="00307E0C">
      <w:pPr>
        <w:rPr>
          <w:rFonts w:ascii="Times New Roman" w:hAnsi="Times New Roman" w:cs="Times New Roman"/>
          <w:sz w:val="24"/>
          <w:szCs w:val="24"/>
        </w:rPr>
      </w:pPr>
      <w:r w:rsidRPr="00016093">
        <w:rPr>
          <w:rFonts w:ascii="Times New Roman" w:hAnsi="Times New Roman" w:cs="Times New Roman"/>
          <w:b/>
          <w:sz w:val="24"/>
          <w:szCs w:val="24"/>
        </w:rPr>
        <w:t>Madde 1-</w:t>
      </w:r>
      <w:r w:rsidRPr="00016093">
        <w:rPr>
          <w:rFonts w:ascii="Times New Roman" w:hAnsi="Times New Roman" w:cs="Times New Roman"/>
          <w:sz w:val="24"/>
          <w:szCs w:val="24"/>
        </w:rPr>
        <w:t xml:space="preserve"> Bu </w:t>
      </w:r>
      <w:r w:rsidR="00003BCD" w:rsidRPr="00016093">
        <w:rPr>
          <w:rFonts w:ascii="Times New Roman" w:hAnsi="Times New Roman" w:cs="Times New Roman"/>
          <w:sz w:val="24"/>
          <w:szCs w:val="24"/>
        </w:rPr>
        <w:t>Y</w:t>
      </w:r>
      <w:r w:rsidRPr="00016093">
        <w:rPr>
          <w:rFonts w:ascii="Times New Roman" w:hAnsi="Times New Roman" w:cs="Times New Roman"/>
          <w:sz w:val="24"/>
          <w:szCs w:val="24"/>
        </w:rPr>
        <w:t xml:space="preserve">önergenin amacı; </w:t>
      </w:r>
      <w:r w:rsidR="00652230" w:rsidRPr="00016093">
        <w:rPr>
          <w:rFonts w:ascii="Times New Roman" w:hAnsi="Times New Roman" w:cs="Times New Roman"/>
          <w:sz w:val="24"/>
          <w:szCs w:val="24"/>
        </w:rPr>
        <w:t>İzmir Yüksek Teknoloji Enstitüsü’nde öğrenim gören engelli öğrencilerin öğrenim hayatlarını kolaylaştırabilmek için gerekli tedbirleri almak ve bu yönde düzenlemeler yapmak üzere kurulan Engelsiz İYTE Birimi’nin çalışma usul ve esaslarını düzenlemektir.</w:t>
      </w:r>
    </w:p>
    <w:p w:rsidR="00016093" w:rsidRPr="00016093" w:rsidRDefault="00016093">
      <w:pPr>
        <w:rPr>
          <w:rFonts w:ascii="Times New Roman" w:hAnsi="Times New Roman" w:cs="Times New Roman"/>
          <w:b/>
          <w:sz w:val="24"/>
          <w:szCs w:val="24"/>
        </w:rPr>
      </w:pPr>
    </w:p>
    <w:p w:rsidR="008131DA" w:rsidRPr="00016093" w:rsidRDefault="008131DA">
      <w:pPr>
        <w:rPr>
          <w:rFonts w:ascii="Times New Roman" w:hAnsi="Times New Roman" w:cs="Times New Roman"/>
          <w:b/>
          <w:sz w:val="24"/>
          <w:szCs w:val="24"/>
        </w:rPr>
      </w:pPr>
      <w:r w:rsidRPr="00016093">
        <w:rPr>
          <w:rFonts w:ascii="Times New Roman" w:hAnsi="Times New Roman" w:cs="Times New Roman"/>
          <w:b/>
          <w:sz w:val="24"/>
          <w:szCs w:val="24"/>
        </w:rPr>
        <w:t>Kapsam</w:t>
      </w:r>
    </w:p>
    <w:p w:rsidR="008131DA" w:rsidRPr="00016093" w:rsidRDefault="008131DA">
      <w:pPr>
        <w:rPr>
          <w:rFonts w:ascii="Times New Roman" w:hAnsi="Times New Roman" w:cs="Times New Roman"/>
          <w:sz w:val="24"/>
          <w:szCs w:val="24"/>
        </w:rPr>
      </w:pPr>
      <w:r w:rsidRPr="00016093">
        <w:rPr>
          <w:rFonts w:ascii="Times New Roman" w:hAnsi="Times New Roman" w:cs="Times New Roman"/>
          <w:b/>
          <w:sz w:val="24"/>
          <w:szCs w:val="24"/>
        </w:rPr>
        <w:t>Madde 2-</w:t>
      </w:r>
      <w:r w:rsidRPr="00016093">
        <w:rPr>
          <w:rFonts w:ascii="Times New Roman" w:hAnsi="Times New Roman" w:cs="Times New Roman"/>
          <w:sz w:val="24"/>
          <w:szCs w:val="24"/>
        </w:rPr>
        <w:t xml:space="preserve"> Bu </w:t>
      </w:r>
      <w:r w:rsidR="00003BCD" w:rsidRPr="00016093">
        <w:rPr>
          <w:rFonts w:ascii="Times New Roman" w:hAnsi="Times New Roman" w:cs="Times New Roman"/>
          <w:sz w:val="24"/>
          <w:szCs w:val="24"/>
        </w:rPr>
        <w:t>Y</w:t>
      </w:r>
      <w:r w:rsidRPr="00016093">
        <w:rPr>
          <w:rFonts w:ascii="Times New Roman" w:hAnsi="Times New Roman" w:cs="Times New Roman"/>
          <w:sz w:val="24"/>
          <w:szCs w:val="24"/>
        </w:rPr>
        <w:t>önerge; İzmir Yüksek Teknoloji Enstitüsü’nde öğrenim gören öğrencilere verilecek hizmetleri ve Engelsiz İYTE Birimi’nin çalışmalarını kapsar.</w:t>
      </w:r>
    </w:p>
    <w:p w:rsidR="00016093" w:rsidRPr="00016093" w:rsidRDefault="00016093">
      <w:pPr>
        <w:rPr>
          <w:rFonts w:ascii="Times New Roman" w:hAnsi="Times New Roman" w:cs="Times New Roman"/>
          <w:b/>
          <w:sz w:val="24"/>
          <w:szCs w:val="24"/>
        </w:rPr>
      </w:pPr>
    </w:p>
    <w:p w:rsidR="00003BCD" w:rsidRPr="00016093" w:rsidRDefault="00003BCD">
      <w:pPr>
        <w:rPr>
          <w:rFonts w:ascii="Times New Roman" w:hAnsi="Times New Roman" w:cs="Times New Roman"/>
          <w:b/>
          <w:sz w:val="24"/>
          <w:szCs w:val="24"/>
        </w:rPr>
      </w:pPr>
      <w:r w:rsidRPr="00016093">
        <w:rPr>
          <w:rFonts w:ascii="Times New Roman" w:hAnsi="Times New Roman" w:cs="Times New Roman"/>
          <w:b/>
          <w:sz w:val="24"/>
          <w:szCs w:val="24"/>
        </w:rPr>
        <w:t>Dayanak</w:t>
      </w:r>
    </w:p>
    <w:p w:rsidR="00003BCD" w:rsidRPr="00016093" w:rsidRDefault="00003BCD">
      <w:pPr>
        <w:rPr>
          <w:rFonts w:ascii="Times New Roman" w:hAnsi="Times New Roman" w:cs="Times New Roman"/>
          <w:sz w:val="24"/>
          <w:szCs w:val="24"/>
        </w:rPr>
      </w:pPr>
      <w:r w:rsidRPr="00016093">
        <w:rPr>
          <w:rFonts w:ascii="Times New Roman" w:hAnsi="Times New Roman" w:cs="Times New Roman"/>
          <w:b/>
          <w:sz w:val="24"/>
          <w:szCs w:val="24"/>
        </w:rPr>
        <w:t>Madde 3-</w:t>
      </w:r>
      <w:r w:rsidRPr="00016093">
        <w:rPr>
          <w:rFonts w:ascii="Times New Roman" w:hAnsi="Times New Roman" w:cs="Times New Roman"/>
          <w:sz w:val="24"/>
          <w:szCs w:val="24"/>
        </w:rPr>
        <w:t xml:space="preserve"> Bu Yönerge, </w:t>
      </w:r>
      <w:proofErr w:type="gramStart"/>
      <w:r w:rsidRPr="00016093">
        <w:rPr>
          <w:rFonts w:ascii="Times New Roman" w:hAnsi="Times New Roman" w:cs="Times New Roman"/>
          <w:sz w:val="24"/>
          <w:szCs w:val="24"/>
        </w:rPr>
        <w:t>14/08/2010</w:t>
      </w:r>
      <w:proofErr w:type="gramEnd"/>
      <w:r w:rsidRPr="00016093">
        <w:rPr>
          <w:rFonts w:ascii="Times New Roman" w:hAnsi="Times New Roman" w:cs="Times New Roman"/>
          <w:sz w:val="24"/>
          <w:szCs w:val="24"/>
        </w:rPr>
        <w:t xml:space="preserve"> Tarih ve 27672 Sayılı Resmi </w:t>
      </w:r>
      <w:proofErr w:type="spellStart"/>
      <w:r w:rsidRPr="00016093">
        <w:rPr>
          <w:rFonts w:ascii="Times New Roman" w:hAnsi="Times New Roman" w:cs="Times New Roman"/>
          <w:sz w:val="24"/>
          <w:szCs w:val="24"/>
        </w:rPr>
        <w:t>Gazete’de</w:t>
      </w:r>
      <w:proofErr w:type="spellEnd"/>
      <w:r w:rsidRPr="00016093">
        <w:rPr>
          <w:rFonts w:ascii="Times New Roman" w:hAnsi="Times New Roman" w:cs="Times New Roman"/>
          <w:sz w:val="24"/>
          <w:szCs w:val="24"/>
        </w:rPr>
        <w:t xml:space="preserve"> yayımlanarak yürürlüğe giren Yükseköğretim Kurumları </w:t>
      </w:r>
      <w:r w:rsidR="00E97397">
        <w:rPr>
          <w:rFonts w:ascii="Times New Roman" w:hAnsi="Times New Roman" w:cs="Times New Roman"/>
          <w:sz w:val="24"/>
          <w:szCs w:val="24"/>
        </w:rPr>
        <w:t>Engelli</w:t>
      </w:r>
      <w:r w:rsidRPr="00016093">
        <w:rPr>
          <w:rFonts w:ascii="Times New Roman" w:hAnsi="Times New Roman" w:cs="Times New Roman"/>
          <w:sz w:val="24"/>
          <w:szCs w:val="24"/>
        </w:rPr>
        <w:t xml:space="preserve">ler Danışma ve Koordinasyon Yönetmeliği’nin 11 ve 12. </w:t>
      </w:r>
      <w:r w:rsidR="00E27DC8" w:rsidRPr="00016093">
        <w:rPr>
          <w:rFonts w:ascii="Times New Roman" w:hAnsi="Times New Roman" w:cs="Times New Roman"/>
          <w:sz w:val="24"/>
          <w:szCs w:val="24"/>
        </w:rPr>
        <w:t>maddesi ve</w:t>
      </w:r>
      <w:r w:rsidRPr="00016093">
        <w:rPr>
          <w:rFonts w:ascii="Times New Roman" w:hAnsi="Times New Roman" w:cs="Times New Roman"/>
          <w:sz w:val="24"/>
          <w:szCs w:val="24"/>
        </w:rPr>
        <w:t xml:space="preserve"> 2547 Sayılı Kanun’un 14. Maddesine dayanılarak hazırlanmıştır.</w:t>
      </w:r>
    </w:p>
    <w:p w:rsidR="00016093" w:rsidRPr="00016093" w:rsidRDefault="00016093">
      <w:pPr>
        <w:rPr>
          <w:rFonts w:ascii="Times New Roman" w:hAnsi="Times New Roman" w:cs="Times New Roman"/>
          <w:b/>
          <w:sz w:val="24"/>
          <w:szCs w:val="24"/>
        </w:rPr>
      </w:pPr>
    </w:p>
    <w:p w:rsidR="004451D7" w:rsidRPr="00016093" w:rsidRDefault="004451D7">
      <w:pPr>
        <w:rPr>
          <w:rFonts w:ascii="Times New Roman" w:hAnsi="Times New Roman" w:cs="Times New Roman"/>
          <w:b/>
          <w:sz w:val="24"/>
          <w:szCs w:val="24"/>
        </w:rPr>
      </w:pPr>
      <w:r w:rsidRPr="00016093">
        <w:rPr>
          <w:rFonts w:ascii="Times New Roman" w:hAnsi="Times New Roman" w:cs="Times New Roman"/>
          <w:b/>
          <w:sz w:val="24"/>
          <w:szCs w:val="24"/>
        </w:rPr>
        <w:t>Tanımlar</w:t>
      </w:r>
    </w:p>
    <w:p w:rsidR="004451D7" w:rsidRPr="00016093" w:rsidRDefault="004451D7">
      <w:pPr>
        <w:rPr>
          <w:rFonts w:ascii="Times New Roman" w:hAnsi="Times New Roman" w:cs="Times New Roman"/>
          <w:sz w:val="24"/>
          <w:szCs w:val="24"/>
        </w:rPr>
      </w:pPr>
      <w:r w:rsidRPr="00016093">
        <w:rPr>
          <w:rFonts w:ascii="Times New Roman" w:hAnsi="Times New Roman" w:cs="Times New Roman"/>
          <w:b/>
          <w:sz w:val="24"/>
          <w:szCs w:val="24"/>
        </w:rPr>
        <w:t>Madde 4-</w:t>
      </w:r>
      <w:r w:rsidRPr="00016093">
        <w:rPr>
          <w:rFonts w:ascii="Times New Roman" w:hAnsi="Times New Roman" w:cs="Times New Roman"/>
          <w:sz w:val="24"/>
          <w:szCs w:val="24"/>
        </w:rPr>
        <w:t xml:space="preserve"> Bu Yönergede geçen;</w:t>
      </w:r>
    </w:p>
    <w:p w:rsidR="009C560E" w:rsidRDefault="009C560E" w:rsidP="004451D7">
      <w:pPr>
        <w:pStyle w:val="ListeParagraf"/>
        <w:numPr>
          <w:ilvl w:val="0"/>
          <w:numId w:val="1"/>
        </w:numPr>
        <w:rPr>
          <w:rFonts w:ascii="Times New Roman" w:hAnsi="Times New Roman" w:cs="Times New Roman"/>
          <w:sz w:val="24"/>
          <w:szCs w:val="24"/>
        </w:rPr>
      </w:pPr>
      <w:r w:rsidRPr="00016093">
        <w:rPr>
          <w:rFonts w:ascii="Times New Roman" w:hAnsi="Times New Roman" w:cs="Times New Roman"/>
          <w:sz w:val="24"/>
          <w:szCs w:val="24"/>
        </w:rPr>
        <w:t xml:space="preserve">Engelli Öğrenci: </w:t>
      </w:r>
      <w:r w:rsidR="00477DEC" w:rsidRPr="00016093">
        <w:rPr>
          <w:rFonts w:ascii="Times New Roman" w:hAnsi="Times New Roman" w:cs="Times New Roman"/>
          <w:sz w:val="24"/>
          <w:szCs w:val="24"/>
        </w:rPr>
        <w:t xml:space="preserve">Doğuştan veya sonradan herhangi bir nedenle bedensel, zihinsel, ruhsal, duyusal ve sosyal yeteneklerini çeşitli derecelerde kaybetmesi nedeniyle toplumsal yaşama uyum sağlama ve günlük gereksinimlerini karşılama güçlükleri olan ve korunma, bakım, </w:t>
      </w:r>
      <w:proofErr w:type="gramStart"/>
      <w:r w:rsidR="00477DEC" w:rsidRPr="00016093">
        <w:rPr>
          <w:rFonts w:ascii="Times New Roman" w:hAnsi="Times New Roman" w:cs="Times New Roman"/>
          <w:sz w:val="24"/>
          <w:szCs w:val="24"/>
        </w:rPr>
        <w:t>rehabilitasyon</w:t>
      </w:r>
      <w:proofErr w:type="gramEnd"/>
      <w:r w:rsidR="00477DEC" w:rsidRPr="00016093">
        <w:rPr>
          <w:rFonts w:ascii="Times New Roman" w:hAnsi="Times New Roman" w:cs="Times New Roman"/>
          <w:sz w:val="24"/>
          <w:szCs w:val="24"/>
        </w:rPr>
        <w:t>, danışmanlık ve destek hizmetlerine ihtiyaç duyan kişiyi,</w:t>
      </w:r>
    </w:p>
    <w:p w:rsidR="00152263" w:rsidRDefault="00152263" w:rsidP="00152263">
      <w:pPr>
        <w:pStyle w:val="ListeParagraf"/>
        <w:numPr>
          <w:ilvl w:val="0"/>
          <w:numId w:val="1"/>
        </w:numPr>
        <w:rPr>
          <w:rFonts w:ascii="Times New Roman" w:hAnsi="Times New Roman" w:cs="Times New Roman"/>
          <w:sz w:val="24"/>
          <w:szCs w:val="24"/>
        </w:rPr>
      </w:pPr>
      <w:r w:rsidRPr="00152263">
        <w:rPr>
          <w:rFonts w:ascii="Times New Roman" w:hAnsi="Times New Roman" w:cs="Times New Roman"/>
          <w:sz w:val="24"/>
          <w:szCs w:val="24"/>
        </w:rPr>
        <w:t>Birim: Engelsiz İYTE Birimi’ni</w:t>
      </w:r>
    </w:p>
    <w:p w:rsidR="00152263" w:rsidRPr="00152263" w:rsidRDefault="00152263" w:rsidP="00152263">
      <w:pPr>
        <w:pStyle w:val="ListeParagraf"/>
        <w:numPr>
          <w:ilvl w:val="0"/>
          <w:numId w:val="1"/>
        </w:numPr>
        <w:rPr>
          <w:rFonts w:ascii="Times New Roman" w:hAnsi="Times New Roman" w:cs="Times New Roman"/>
          <w:sz w:val="24"/>
          <w:szCs w:val="24"/>
        </w:rPr>
      </w:pPr>
      <w:r w:rsidRPr="00152263">
        <w:rPr>
          <w:rFonts w:ascii="Times New Roman" w:hAnsi="Times New Roman" w:cs="Times New Roman"/>
          <w:sz w:val="24"/>
          <w:szCs w:val="24"/>
        </w:rPr>
        <w:t>Akademik Birim: İlgili Fakülte, Enstitü ve Yüksekokulu</w:t>
      </w:r>
    </w:p>
    <w:p w:rsidR="004451D7" w:rsidRPr="00016093" w:rsidRDefault="004451D7" w:rsidP="004451D7">
      <w:pPr>
        <w:pStyle w:val="ListeParagraf"/>
        <w:numPr>
          <w:ilvl w:val="0"/>
          <w:numId w:val="1"/>
        </w:numPr>
        <w:rPr>
          <w:rFonts w:ascii="Times New Roman" w:hAnsi="Times New Roman" w:cs="Times New Roman"/>
          <w:sz w:val="24"/>
          <w:szCs w:val="24"/>
        </w:rPr>
      </w:pPr>
      <w:r w:rsidRPr="00016093">
        <w:rPr>
          <w:rFonts w:ascii="Times New Roman" w:hAnsi="Times New Roman" w:cs="Times New Roman"/>
          <w:sz w:val="24"/>
          <w:szCs w:val="24"/>
        </w:rPr>
        <w:t>Enstitü: İzmir Yüksek Teknoloji Enstitüsü’nü</w:t>
      </w:r>
    </w:p>
    <w:p w:rsidR="004451D7" w:rsidRDefault="004451D7" w:rsidP="004451D7">
      <w:pPr>
        <w:pStyle w:val="ListeParagraf"/>
        <w:numPr>
          <w:ilvl w:val="0"/>
          <w:numId w:val="1"/>
        </w:numPr>
        <w:rPr>
          <w:rFonts w:ascii="Times New Roman" w:hAnsi="Times New Roman" w:cs="Times New Roman"/>
          <w:sz w:val="24"/>
          <w:szCs w:val="24"/>
        </w:rPr>
      </w:pPr>
      <w:r w:rsidRPr="00016093">
        <w:rPr>
          <w:rFonts w:ascii="Times New Roman" w:hAnsi="Times New Roman" w:cs="Times New Roman"/>
          <w:sz w:val="24"/>
          <w:szCs w:val="24"/>
        </w:rPr>
        <w:t>Rektör: İzmir Yüksek Teknoloji Enstitüsü Rektörü</w:t>
      </w:r>
      <w:r w:rsidR="00477DEC" w:rsidRPr="00016093">
        <w:rPr>
          <w:rFonts w:ascii="Times New Roman" w:hAnsi="Times New Roman" w:cs="Times New Roman"/>
          <w:sz w:val="24"/>
          <w:szCs w:val="24"/>
        </w:rPr>
        <w:t>’</w:t>
      </w:r>
      <w:r w:rsidRPr="00016093">
        <w:rPr>
          <w:rFonts w:ascii="Times New Roman" w:hAnsi="Times New Roman" w:cs="Times New Roman"/>
          <w:sz w:val="24"/>
          <w:szCs w:val="24"/>
        </w:rPr>
        <w:t>nü ifade eder.</w:t>
      </w:r>
    </w:p>
    <w:p w:rsidR="00016093" w:rsidRPr="00016093" w:rsidRDefault="00016093" w:rsidP="0006797B">
      <w:pPr>
        <w:rPr>
          <w:rFonts w:ascii="Times New Roman" w:hAnsi="Times New Roman" w:cs="Times New Roman"/>
          <w:sz w:val="24"/>
          <w:szCs w:val="24"/>
        </w:rPr>
      </w:pPr>
    </w:p>
    <w:p w:rsidR="0006797B" w:rsidRPr="00016093" w:rsidRDefault="0006797B" w:rsidP="0006797B">
      <w:pPr>
        <w:rPr>
          <w:rFonts w:ascii="Times New Roman" w:hAnsi="Times New Roman" w:cs="Times New Roman"/>
          <w:b/>
          <w:sz w:val="24"/>
          <w:szCs w:val="24"/>
        </w:rPr>
      </w:pPr>
      <w:r w:rsidRPr="00016093">
        <w:rPr>
          <w:rFonts w:ascii="Times New Roman" w:hAnsi="Times New Roman" w:cs="Times New Roman"/>
          <w:b/>
          <w:sz w:val="24"/>
          <w:szCs w:val="24"/>
        </w:rPr>
        <w:t>İKİNCİ BÖLÜM</w:t>
      </w:r>
    </w:p>
    <w:p w:rsidR="002E1620" w:rsidRPr="00016093" w:rsidRDefault="00C97C61" w:rsidP="0006797B">
      <w:pPr>
        <w:rPr>
          <w:rFonts w:ascii="Times New Roman" w:hAnsi="Times New Roman" w:cs="Times New Roman"/>
          <w:b/>
          <w:sz w:val="24"/>
          <w:szCs w:val="24"/>
        </w:rPr>
      </w:pPr>
      <w:r w:rsidRPr="00016093">
        <w:rPr>
          <w:rFonts w:ascii="Times New Roman" w:hAnsi="Times New Roman" w:cs="Times New Roman"/>
          <w:b/>
          <w:sz w:val="24"/>
          <w:szCs w:val="24"/>
        </w:rPr>
        <w:t>Engelsiz İYTE Birimi ve</w:t>
      </w:r>
      <w:r w:rsidR="0097206E" w:rsidRPr="00016093">
        <w:rPr>
          <w:rFonts w:ascii="Times New Roman" w:hAnsi="Times New Roman" w:cs="Times New Roman"/>
          <w:b/>
          <w:sz w:val="24"/>
          <w:szCs w:val="24"/>
        </w:rPr>
        <w:t xml:space="preserve"> Görevleri</w:t>
      </w:r>
    </w:p>
    <w:p w:rsidR="009D648E" w:rsidRDefault="0097206E" w:rsidP="0006797B">
      <w:pPr>
        <w:rPr>
          <w:rFonts w:ascii="Times New Roman" w:hAnsi="Times New Roman" w:cs="Times New Roman"/>
          <w:sz w:val="24"/>
          <w:szCs w:val="24"/>
        </w:rPr>
      </w:pPr>
      <w:r w:rsidRPr="00016093">
        <w:rPr>
          <w:rFonts w:ascii="Times New Roman" w:hAnsi="Times New Roman" w:cs="Times New Roman"/>
          <w:b/>
          <w:sz w:val="24"/>
          <w:szCs w:val="24"/>
        </w:rPr>
        <w:t xml:space="preserve">Madde 5- </w:t>
      </w:r>
      <w:r w:rsidR="009D648E">
        <w:rPr>
          <w:rFonts w:ascii="Times New Roman" w:hAnsi="Times New Roman" w:cs="Times New Roman"/>
          <w:sz w:val="24"/>
          <w:szCs w:val="24"/>
        </w:rPr>
        <w:t>Birim</w:t>
      </w:r>
      <w:r w:rsidRPr="00016093">
        <w:rPr>
          <w:rFonts w:ascii="Times New Roman" w:hAnsi="Times New Roman" w:cs="Times New Roman"/>
          <w:sz w:val="24"/>
          <w:szCs w:val="24"/>
        </w:rPr>
        <w:t xml:space="preserve">, </w:t>
      </w:r>
      <w:r w:rsidR="009D648E">
        <w:rPr>
          <w:rFonts w:ascii="Times New Roman" w:hAnsi="Times New Roman" w:cs="Times New Roman"/>
          <w:sz w:val="24"/>
          <w:szCs w:val="24"/>
        </w:rPr>
        <w:t>akademik ve idari personel</w:t>
      </w:r>
      <w:r w:rsidR="009D648E" w:rsidRPr="00016093">
        <w:rPr>
          <w:rFonts w:ascii="Times New Roman" w:hAnsi="Times New Roman" w:cs="Times New Roman"/>
          <w:sz w:val="24"/>
          <w:szCs w:val="24"/>
        </w:rPr>
        <w:t>den seçilmiş temsilcilerden oluşan, engelli öğrencilerin akademik, idari, fiziksel, psikolojik, barınma ve sosyal alanlarla ilgili ihtiyaçlarını tespit etmek ve bu ihtiyaçların karşılanması için yapılması gerekenleri belirleyip çalışmaları planlamak, uygulamak ve çalışmaların sonuçlarını değerlendirmek üzere doğrudan Rektörlüğe bağlı olarak oluşturulmuştur.</w:t>
      </w:r>
    </w:p>
    <w:p w:rsidR="0077467F" w:rsidRDefault="00156A49" w:rsidP="0006797B">
      <w:pPr>
        <w:rPr>
          <w:rFonts w:ascii="Times New Roman" w:hAnsi="Times New Roman" w:cs="Times New Roman"/>
          <w:sz w:val="24"/>
          <w:szCs w:val="24"/>
        </w:rPr>
      </w:pPr>
      <w:r>
        <w:rPr>
          <w:rFonts w:ascii="Times New Roman" w:hAnsi="Times New Roman" w:cs="Times New Roman"/>
          <w:sz w:val="24"/>
          <w:szCs w:val="24"/>
        </w:rPr>
        <w:t>Birim, E</w:t>
      </w:r>
      <w:r w:rsidR="0097206E" w:rsidRPr="00016093">
        <w:rPr>
          <w:rFonts w:ascii="Times New Roman" w:hAnsi="Times New Roman" w:cs="Times New Roman"/>
          <w:sz w:val="24"/>
          <w:szCs w:val="24"/>
        </w:rPr>
        <w:t>nstitünün</w:t>
      </w:r>
      <w:r w:rsidR="00D9684F" w:rsidRPr="00016093">
        <w:rPr>
          <w:rFonts w:ascii="Times New Roman" w:hAnsi="Times New Roman" w:cs="Times New Roman"/>
          <w:sz w:val="24"/>
          <w:szCs w:val="24"/>
        </w:rPr>
        <w:t xml:space="preserve"> eğitim öğretim işlerinden sorumlu rektör yardımcısı başkanlığında</w:t>
      </w:r>
      <w:r w:rsidR="0097206E" w:rsidRPr="00016093">
        <w:rPr>
          <w:rFonts w:ascii="Times New Roman" w:hAnsi="Times New Roman" w:cs="Times New Roman"/>
          <w:sz w:val="24"/>
          <w:szCs w:val="24"/>
        </w:rPr>
        <w:t xml:space="preserve"> </w:t>
      </w:r>
      <w:r w:rsidR="00D9684F" w:rsidRPr="00016093">
        <w:rPr>
          <w:rFonts w:ascii="Times New Roman" w:hAnsi="Times New Roman" w:cs="Times New Roman"/>
          <w:sz w:val="24"/>
          <w:szCs w:val="24"/>
        </w:rPr>
        <w:t>ve</w:t>
      </w:r>
      <w:r w:rsidR="0097206E" w:rsidRPr="00016093">
        <w:rPr>
          <w:rFonts w:ascii="Times New Roman" w:hAnsi="Times New Roman" w:cs="Times New Roman"/>
          <w:sz w:val="24"/>
          <w:szCs w:val="24"/>
        </w:rPr>
        <w:t xml:space="preserve"> sorumluluğunda</w:t>
      </w:r>
      <w:r w:rsidR="0077467F">
        <w:rPr>
          <w:rFonts w:ascii="Times New Roman" w:hAnsi="Times New Roman" w:cs="Times New Roman"/>
          <w:sz w:val="24"/>
          <w:szCs w:val="24"/>
        </w:rPr>
        <w:t xml:space="preserve"> aşağıdaki üyelerden oluşur:</w:t>
      </w:r>
    </w:p>
    <w:p w:rsidR="001C5E13" w:rsidRDefault="0077467F" w:rsidP="0006797B">
      <w:pPr>
        <w:rPr>
          <w:rFonts w:ascii="Times New Roman" w:hAnsi="Times New Roman" w:cs="Times New Roman"/>
          <w:sz w:val="24"/>
          <w:szCs w:val="24"/>
        </w:rPr>
      </w:pPr>
      <w:r>
        <w:rPr>
          <w:rFonts w:ascii="Times New Roman" w:hAnsi="Times New Roman" w:cs="Times New Roman"/>
          <w:sz w:val="24"/>
          <w:szCs w:val="24"/>
        </w:rPr>
        <w:t xml:space="preserve">(a) </w:t>
      </w:r>
      <w:r w:rsidR="001C5E13">
        <w:rPr>
          <w:rFonts w:ascii="Times New Roman" w:hAnsi="Times New Roman" w:cs="Times New Roman"/>
          <w:sz w:val="24"/>
          <w:szCs w:val="24"/>
        </w:rPr>
        <w:t xml:space="preserve">Her bir </w:t>
      </w:r>
      <w:r w:rsidR="0056594A">
        <w:rPr>
          <w:rFonts w:ascii="Times New Roman" w:hAnsi="Times New Roman" w:cs="Times New Roman"/>
          <w:sz w:val="24"/>
          <w:szCs w:val="24"/>
        </w:rPr>
        <w:t>bölüm</w:t>
      </w:r>
      <w:r w:rsidR="001C5E13">
        <w:rPr>
          <w:rFonts w:ascii="Times New Roman" w:hAnsi="Times New Roman" w:cs="Times New Roman"/>
          <w:sz w:val="24"/>
          <w:szCs w:val="24"/>
        </w:rPr>
        <w:t xml:space="preserve"> ve yüksekokulu temsilen birer koordinatör öğretim eleman</w:t>
      </w:r>
      <w:r w:rsidR="00D9684F" w:rsidRPr="00016093">
        <w:rPr>
          <w:rFonts w:ascii="Times New Roman" w:hAnsi="Times New Roman" w:cs="Times New Roman"/>
          <w:sz w:val="24"/>
          <w:szCs w:val="24"/>
        </w:rPr>
        <w:t>ı</w:t>
      </w:r>
      <w:r w:rsidR="001C5E13">
        <w:rPr>
          <w:rFonts w:ascii="Times New Roman" w:hAnsi="Times New Roman" w:cs="Times New Roman"/>
          <w:sz w:val="24"/>
          <w:szCs w:val="24"/>
        </w:rPr>
        <w:t>,</w:t>
      </w:r>
      <w:r w:rsidR="00D9684F" w:rsidRPr="00016093">
        <w:rPr>
          <w:rFonts w:ascii="Times New Roman" w:hAnsi="Times New Roman" w:cs="Times New Roman"/>
          <w:sz w:val="24"/>
          <w:szCs w:val="24"/>
        </w:rPr>
        <w:t xml:space="preserve"> </w:t>
      </w:r>
    </w:p>
    <w:p w:rsidR="001C5E13" w:rsidRDefault="001C5E13" w:rsidP="0006797B">
      <w:pPr>
        <w:rPr>
          <w:rFonts w:ascii="Times New Roman" w:hAnsi="Times New Roman" w:cs="Times New Roman"/>
          <w:sz w:val="24"/>
          <w:szCs w:val="24"/>
        </w:rPr>
      </w:pPr>
      <w:r>
        <w:rPr>
          <w:rFonts w:ascii="Times New Roman" w:hAnsi="Times New Roman" w:cs="Times New Roman"/>
          <w:sz w:val="24"/>
          <w:szCs w:val="24"/>
        </w:rPr>
        <w:t>(b)</w:t>
      </w:r>
      <w:r w:rsidR="00D9684F" w:rsidRPr="00016093">
        <w:rPr>
          <w:rFonts w:ascii="Times New Roman" w:hAnsi="Times New Roman" w:cs="Times New Roman"/>
          <w:sz w:val="24"/>
          <w:szCs w:val="24"/>
        </w:rPr>
        <w:t xml:space="preserve"> </w:t>
      </w:r>
      <w:r>
        <w:rPr>
          <w:rFonts w:ascii="Times New Roman" w:hAnsi="Times New Roman" w:cs="Times New Roman"/>
          <w:sz w:val="24"/>
          <w:szCs w:val="24"/>
        </w:rPr>
        <w:t>Öğrenci İşleri D</w:t>
      </w:r>
      <w:r w:rsidR="00D9684F" w:rsidRPr="00016093">
        <w:rPr>
          <w:rFonts w:ascii="Times New Roman" w:hAnsi="Times New Roman" w:cs="Times New Roman"/>
          <w:sz w:val="24"/>
          <w:szCs w:val="24"/>
        </w:rPr>
        <w:t xml:space="preserve">aire </w:t>
      </w:r>
      <w:r>
        <w:rPr>
          <w:rFonts w:ascii="Times New Roman" w:hAnsi="Times New Roman" w:cs="Times New Roman"/>
          <w:sz w:val="24"/>
          <w:szCs w:val="24"/>
        </w:rPr>
        <w:t>B</w:t>
      </w:r>
      <w:r w:rsidR="00D9684F" w:rsidRPr="00016093">
        <w:rPr>
          <w:rFonts w:ascii="Times New Roman" w:hAnsi="Times New Roman" w:cs="Times New Roman"/>
          <w:sz w:val="24"/>
          <w:szCs w:val="24"/>
        </w:rPr>
        <w:t xml:space="preserve">aşkanı, </w:t>
      </w:r>
    </w:p>
    <w:p w:rsidR="001C5E13" w:rsidRDefault="001C5E13" w:rsidP="0006797B">
      <w:pPr>
        <w:rPr>
          <w:rFonts w:ascii="Times New Roman" w:hAnsi="Times New Roman" w:cs="Times New Roman"/>
          <w:sz w:val="24"/>
          <w:szCs w:val="24"/>
        </w:rPr>
      </w:pPr>
      <w:r>
        <w:rPr>
          <w:rFonts w:ascii="Times New Roman" w:hAnsi="Times New Roman" w:cs="Times New Roman"/>
          <w:sz w:val="24"/>
          <w:szCs w:val="24"/>
        </w:rPr>
        <w:t>(c) SKS Daire Başkanı,</w:t>
      </w:r>
    </w:p>
    <w:p w:rsidR="001C5E13" w:rsidRDefault="001C5E13" w:rsidP="0006797B">
      <w:pPr>
        <w:rPr>
          <w:rFonts w:ascii="Times New Roman" w:hAnsi="Times New Roman" w:cs="Times New Roman"/>
          <w:sz w:val="24"/>
          <w:szCs w:val="24"/>
        </w:rPr>
      </w:pPr>
      <w:r>
        <w:rPr>
          <w:rFonts w:ascii="Times New Roman" w:hAnsi="Times New Roman" w:cs="Times New Roman"/>
          <w:sz w:val="24"/>
          <w:szCs w:val="24"/>
        </w:rPr>
        <w:t xml:space="preserve">(d) Yapı İşleri Daire Başkanı, </w:t>
      </w:r>
    </w:p>
    <w:p w:rsidR="003369BA" w:rsidRPr="003369BA" w:rsidRDefault="003369BA" w:rsidP="003369BA">
      <w:pPr>
        <w:rPr>
          <w:rFonts w:ascii="Times New Roman" w:hAnsi="Times New Roman" w:cs="Times New Roman"/>
          <w:sz w:val="24"/>
          <w:szCs w:val="24"/>
        </w:rPr>
      </w:pPr>
      <w:r w:rsidRPr="003369BA">
        <w:rPr>
          <w:rFonts w:ascii="Times New Roman" w:hAnsi="Times New Roman" w:cs="Times New Roman"/>
          <w:sz w:val="24"/>
          <w:szCs w:val="24"/>
        </w:rPr>
        <w:t>(e) Personel Daire Başkanı,</w:t>
      </w:r>
    </w:p>
    <w:p w:rsidR="003369BA" w:rsidRDefault="003369BA" w:rsidP="003369BA">
      <w:pPr>
        <w:rPr>
          <w:rFonts w:ascii="Times New Roman" w:hAnsi="Times New Roman" w:cs="Times New Roman"/>
          <w:sz w:val="24"/>
          <w:szCs w:val="24"/>
        </w:rPr>
      </w:pPr>
      <w:r w:rsidRPr="003369BA">
        <w:rPr>
          <w:rFonts w:ascii="Times New Roman" w:hAnsi="Times New Roman" w:cs="Times New Roman"/>
          <w:sz w:val="24"/>
          <w:szCs w:val="24"/>
        </w:rPr>
        <w:t>(f) PDR Birimi temsilcisi.</w:t>
      </w:r>
    </w:p>
    <w:p w:rsidR="0083446F" w:rsidRDefault="0083446F" w:rsidP="003369BA">
      <w:pPr>
        <w:rPr>
          <w:rFonts w:ascii="Times New Roman" w:hAnsi="Times New Roman" w:cs="Times New Roman"/>
          <w:sz w:val="24"/>
          <w:szCs w:val="24"/>
        </w:rPr>
      </w:pPr>
      <w:bookmarkStart w:id="0" w:name="_GoBack"/>
      <w:bookmarkEnd w:id="0"/>
      <w:r>
        <w:rPr>
          <w:rFonts w:ascii="Times New Roman" w:hAnsi="Times New Roman" w:cs="Times New Roman"/>
          <w:sz w:val="24"/>
          <w:szCs w:val="24"/>
        </w:rPr>
        <w:t>Engelsiz İYTE Birimi akademik yıl baş</w:t>
      </w:r>
      <w:r w:rsidR="00375DA5">
        <w:rPr>
          <w:rFonts w:ascii="Times New Roman" w:hAnsi="Times New Roman" w:cs="Times New Roman"/>
          <w:sz w:val="24"/>
          <w:szCs w:val="24"/>
        </w:rPr>
        <w:t>ladıktan sonra engelli</w:t>
      </w:r>
      <w:r>
        <w:rPr>
          <w:rFonts w:ascii="Times New Roman" w:hAnsi="Times New Roman" w:cs="Times New Roman"/>
          <w:sz w:val="24"/>
          <w:szCs w:val="24"/>
        </w:rPr>
        <w:t xml:space="preserve"> </w:t>
      </w:r>
      <w:r w:rsidR="00375DA5">
        <w:rPr>
          <w:rFonts w:ascii="Times New Roman" w:hAnsi="Times New Roman" w:cs="Times New Roman"/>
          <w:sz w:val="24"/>
          <w:szCs w:val="24"/>
        </w:rPr>
        <w:t>öğrenci</w:t>
      </w:r>
      <w:r w:rsidR="00927EB2">
        <w:rPr>
          <w:rFonts w:ascii="Times New Roman" w:hAnsi="Times New Roman" w:cs="Times New Roman"/>
          <w:sz w:val="24"/>
          <w:szCs w:val="24"/>
        </w:rPr>
        <w:t>lerle ilgili</w:t>
      </w:r>
      <w:r w:rsidR="00375DA5">
        <w:rPr>
          <w:rFonts w:ascii="Times New Roman" w:hAnsi="Times New Roman" w:cs="Times New Roman"/>
          <w:sz w:val="24"/>
          <w:szCs w:val="24"/>
        </w:rPr>
        <w:t xml:space="preserve"> değerlendirme</w:t>
      </w:r>
      <w:r w:rsidR="00927EB2">
        <w:rPr>
          <w:rFonts w:ascii="Times New Roman" w:hAnsi="Times New Roman" w:cs="Times New Roman"/>
          <w:sz w:val="24"/>
          <w:szCs w:val="24"/>
        </w:rPr>
        <w:t xml:space="preserve"> yapmak</w:t>
      </w:r>
      <w:r w:rsidR="00375DA5">
        <w:rPr>
          <w:rFonts w:ascii="Times New Roman" w:hAnsi="Times New Roman" w:cs="Times New Roman"/>
          <w:sz w:val="24"/>
          <w:szCs w:val="24"/>
        </w:rPr>
        <w:t xml:space="preserve"> üzere</w:t>
      </w:r>
      <w:r>
        <w:rPr>
          <w:rFonts w:ascii="Times New Roman" w:hAnsi="Times New Roman" w:cs="Times New Roman"/>
          <w:sz w:val="24"/>
          <w:szCs w:val="24"/>
        </w:rPr>
        <w:t xml:space="preserve"> toplan</w:t>
      </w:r>
      <w:r w:rsidR="00375DA5">
        <w:rPr>
          <w:rFonts w:ascii="Times New Roman" w:hAnsi="Times New Roman" w:cs="Times New Roman"/>
          <w:sz w:val="24"/>
          <w:szCs w:val="24"/>
        </w:rPr>
        <w:t>ır</w:t>
      </w:r>
      <w:r>
        <w:rPr>
          <w:rFonts w:ascii="Times New Roman" w:hAnsi="Times New Roman" w:cs="Times New Roman"/>
          <w:sz w:val="24"/>
          <w:szCs w:val="24"/>
        </w:rPr>
        <w:t xml:space="preserve">. </w:t>
      </w:r>
      <w:proofErr w:type="gramStart"/>
      <w:r>
        <w:rPr>
          <w:rFonts w:ascii="Times New Roman" w:hAnsi="Times New Roman" w:cs="Times New Roman"/>
          <w:sz w:val="24"/>
          <w:szCs w:val="24"/>
        </w:rPr>
        <w:t>???</w:t>
      </w:r>
      <w:proofErr w:type="gramEnd"/>
    </w:p>
    <w:p w:rsidR="00C97C61" w:rsidRPr="00016093" w:rsidRDefault="00C97C61" w:rsidP="0006797B">
      <w:pPr>
        <w:rPr>
          <w:rFonts w:ascii="Times New Roman" w:hAnsi="Times New Roman" w:cs="Times New Roman"/>
          <w:sz w:val="24"/>
          <w:szCs w:val="24"/>
        </w:rPr>
      </w:pPr>
      <w:r w:rsidRPr="00016093">
        <w:rPr>
          <w:rFonts w:ascii="Times New Roman" w:hAnsi="Times New Roman" w:cs="Times New Roman"/>
          <w:b/>
          <w:sz w:val="24"/>
          <w:szCs w:val="24"/>
        </w:rPr>
        <w:t xml:space="preserve">Madde 6- </w:t>
      </w:r>
      <w:r w:rsidRPr="00016093">
        <w:rPr>
          <w:rFonts w:ascii="Times New Roman" w:hAnsi="Times New Roman" w:cs="Times New Roman"/>
          <w:sz w:val="24"/>
          <w:szCs w:val="24"/>
        </w:rPr>
        <w:t>İzmir Yüksek Teknoloji Enstitüsü’ne kayıt yaptıran engelli öğrencilerin, engelleri nedeniyle hiçbir ayrımcılığa maruz kalmamalarını sağlama temel amacına yönelik olarak çalışmalar yapmak üzere kurulan Engelsiz İYTE Birimi’nin görevleri şunlardır:</w:t>
      </w:r>
    </w:p>
    <w:p w:rsidR="00C97C61" w:rsidRPr="00016093" w:rsidRDefault="003A50D2" w:rsidP="00C97C61">
      <w:pPr>
        <w:pStyle w:val="ListeParagraf"/>
        <w:numPr>
          <w:ilvl w:val="0"/>
          <w:numId w:val="4"/>
        </w:numPr>
        <w:rPr>
          <w:rFonts w:ascii="Times New Roman" w:hAnsi="Times New Roman" w:cs="Times New Roman"/>
          <w:sz w:val="24"/>
          <w:szCs w:val="24"/>
        </w:rPr>
      </w:pPr>
      <w:r w:rsidRPr="00016093">
        <w:rPr>
          <w:rFonts w:ascii="Times New Roman" w:hAnsi="Times New Roman" w:cs="Times New Roman"/>
          <w:sz w:val="24"/>
          <w:szCs w:val="24"/>
        </w:rPr>
        <w:t>Enstitü</w:t>
      </w:r>
      <w:r w:rsidR="00C97C61" w:rsidRPr="00016093">
        <w:rPr>
          <w:rFonts w:ascii="Times New Roman" w:hAnsi="Times New Roman" w:cs="Times New Roman"/>
          <w:sz w:val="24"/>
          <w:szCs w:val="24"/>
        </w:rPr>
        <w:t>ye kayıt hakkı kazanan engelli öğrencileri kayıt sırasında tespit etmek,</w:t>
      </w:r>
    </w:p>
    <w:p w:rsidR="00C97C61" w:rsidRPr="00016093" w:rsidRDefault="00C97C61" w:rsidP="00C97C61">
      <w:pPr>
        <w:pStyle w:val="ListeParagraf"/>
        <w:numPr>
          <w:ilvl w:val="0"/>
          <w:numId w:val="4"/>
        </w:numPr>
        <w:rPr>
          <w:rFonts w:ascii="Times New Roman" w:hAnsi="Times New Roman" w:cs="Times New Roman"/>
          <w:sz w:val="24"/>
          <w:szCs w:val="24"/>
        </w:rPr>
      </w:pPr>
      <w:r w:rsidRPr="00016093">
        <w:rPr>
          <w:rFonts w:ascii="Times New Roman" w:hAnsi="Times New Roman" w:cs="Times New Roman"/>
          <w:sz w:val="24"/>
          <w:szCs w:val="24"/>
        </w:rPr>
        <w:t xml:space="preserve">Yükseköğretim programlarına kaydı yapılan </w:t>
      </w:r>
      <w:r w:rsidR="003A50D2" w:rsidRPr="00016093">
        <w:rPr>
          <w:rFonts w:ascii="Times New Roman" w:hAnsi="Times New Roman" w:cs="Times New Roman"/>
          <w:sz w:val="24"/>
          <w:szCs w:val="24"/>
        </w:rPr>
        <w:t>engelli</w:t>
      </w:r>
      <w:r w:rsidRPr="00016093">
        <w:rPr>
          <w:rFonts w:ascii="Times New Roman" w:hAnsi="Times New Roman" w:cs="Times New Roman"/>
          <w:sz w:val="24"/>
          <w:szCs w:val="24"/>
        </w:rPr>
        <w:t xml:space="preserve"> öğrencilerin öğrenimlerini sürdürdükleri sırada akademik, idari, fiziksel ve sosyal ihtiyaçları ile sorunlarını tespit etmek; ihtiyaçların karşılanabilmesi için alınması gereken önlemleri belirlemek, sorunlara çözüm önerileri sunmak, yapılacak düzenlemeleri </w:t>
      </w:r>
      <w:r w:rsidR="003A50D2" w:rsidRPr="00016093">
        <w:rPr>
          <w:rFonts w:ascii="Times New Roman" w:hAnsi="Times New Roman" w:cs="Times New Roman"/>
          <w:sz w:val="24"/>
          <w:szCs w:val="24"/>
        </w:rPr>
        <w:t>Enstitü</w:t>
      </w:r>
      <w:r w:rsidRPr="00016093">
        <w:rPr>
          <w:rFonts w:ascii="Times New Roman" w:hAnsi="Times New Roman" w:cs="Times New Roman"/>
          <w:sz w:val="24"/>
          <w:szCs w:val="24"/>
        </w:rPr>
        <w:t>de bulunan diğer birimler veya daire başkanlıkları ile eşgüdüm içerisinde yürütmek,</w:t>
      </w:r>
    </w:p>
    <w:p w:rsidR="00C97C61" w:rsidRPr="00016093" w:rsidRDefault="00730065" w:rsidP="00730065">
      <w:pPr>
        <w:pStyle w:val="ListeParagraf"/>
        <w:numPr>
          <w:ilvl w:val="0"/>
          <w:numId w:val="4"/>
        </w:numPr>
        <w:rPr>
          <w:rFonts w:ascii="Times New Roman" w:hAnsi="Times New Roman" w:cs="Times New Roman"/>
          <w:sz w:val="24"/>
          <w:szCs w:val="24"/>
        </w:rPr>
      </w:pPr>
      <w:r w:rsidRPr="00016093">
        <w:rPr>
          <w:rFonts w:ascii="Times New Roman" w:hAnsi="Times New Roman" w:cs="Times New Roman"/>
          <w:sz w:val="24"/>
          <w:szCs w:val="24"/>
        </w:rPr>
        <w:t>Engelli öğrencilerin akademik, fiziksel, psikolojik ve sosyal yaşamlarını engellemeyecek biçimde öğretim programlarını düzenlemek için hem engelli öğrencinin devam ettiği eğitim ortamının düzenlenmesini sağlamak hem de engellilere yönelik, özel ders materyallerinin hazırlanması, engellilere uygun eğitim, araştırma ve barındırma ortamlarının hazırlanması konularında çalışmalar yapmak,</w:t>
      </w:r>
    </w:p>
    <w:p w:rsidR="00730065" w:rsidRPr="00016093" w:rsidRDefault="00730065" w:rsidP="00730065">
      <w:pPr>
        <w:pStyle w:val="ListeParagraf"/>
        <w:numPr>
          <w:ilvl w:val="0"/>
          <w:numId w:val="4"/>
        </w:numPr>
        <w:rPr>
          <w:rFonts w:ascii="Times New Roman" w:hAnsi="Times New Roman" w:cs="Times New Roman"/>
          <w:sz w:val="24"/>
          <w:szCs w:val="24"/>
        </w:rPr>
      </w:pPr>
      <w:r w:rsidRPr="00016093">
        <w:rPr>
          <w:rFonts w:ascii="Times New Roman" w:hAnsi="Times New Roman" w:cs="Times New Roman"/>
          <w:sz w:val="24"/>
          <w:szCs w:val="24"/>
        </w:rPr>
        <w:t xml:space="preserve">Öğrenci ve tüm </w:t>
      </w:r>
      <w:r w:rsidR="002E67D3" w:rsidRPr="00016093">
        <w:rPr>
          <w:rFonts w:ascii="Times New Roman" w:hAnsi="Times New Roman" w:cs="Times New Roman"/>
          <w:sz w:val="24"/>
          <w:szCs w:val="24"/>
        </w:rPr>
        <w:t>enstitü</w:t>
      </w:r>
      <w:r w:rsidRPr="00016093">
        <w:rPr>
          <w:rFonts w:ascii="Times New Roman" w:hAnsi="Times New Roman" w:cs="Times New Roman"/>
          <w:sz w:val="24"/>
          <w:szCs w:val="24"/>
        </w:rPr>
        <w:t xml:space="preserve"> çalışanlarına engel ve engelliyi, bunun getirdiği sınırlılıkları ve yapılması gereken düzenlemeleri anlatan, bilgilendirici doküman hazırlamak, bilinç düzeyini artırmak, ilgililere danışmanlık hizmeti vermek, gerektiği durumlarda engelli </w:t>
      </w:r>
      <w:r w:rsidRPr="00016093">
        <w:rPr>
          <w:rFonts w:ascii="Times New Roman" w:hAnsi="Times New Roman" w:cs="Times New Roman"/>
          <w:sz w:val="24"/>
          <w:szCs w:val="24"/>
        </w:rPr>
        <w:lastRenderedPageBreak/>
        <w:t>bilincini anlatmak amacıyla seminer, konferans ve benzeri faaliyetler gibi hizmet içi eğitim yapmak,</w:t>
      </w:r>
    </w:p>
    <w:p w:rsidR="00B13E33" w:rsidRPr="00016093" w:rsidRDefault="009C53DA" w:rsidP="009C53DA">
      <w:pPr>
        <w:pStyle w:val="ListeParagraf"/>
        <w:numPr>
          <w:ilvl w:val="0"/>
          <w:numId w:val="4"/>
        </w:numPr>
        <w:rPr>
          <w:rFonts w:ascii="Times New Roman" w:hAnsi="Times New Roman" w:cs="Times New Roman"/>
          <w:sz w:val="24"/>
          <w:szCs w:val="24"/>
        </w:rPr>
      </w:pPr>
      <w:r w:rsidRPr="00016093">
        <w:rPr>
          <w:rFonts w:ascii="Times New Roman" w:hAnsi="Times New Roman" w:cs="Times New Roman"/>
          <w:sz w:val="24"/>
          <w:szCs w:val="24"/>
        </w:rPr>
        <w:t xml:space="preserve">Yükseköğretim kurumları </w:t>
      </w:r>
      <w:r w:rsidR="0068515A">
        <w:rPr>
          <w:rFonts w:ascii="Times New Roman" w:hAnsi="Times New Roman" w:cs="Times New Roman"/>
          <w:sz w:val="24"/>
          <w:szCs w:val="24"/>
        </w:rPr>
        <w:t>engelli</w:t>
      </w:r>
      <w:r w:rsidRPr="00016093">
        <w:rPr>
          <w:rFonts w:ascii="Times New Roman" w:hAnsi="Times New Roman" w:cs="Times New Roman"/>
          <w:sz w:val="24"/>
          <w:szCs w:val="24"/>
        </w:rPr>
        <w:t xml:space="preserve"> öğrenci birimlerinin görev ve faaliyet alanına giren konularda konunun taraflarına yönelik yayın, doküman ve bilgilerin yer aldığı, </w:t>
      </w:r>
      <w:r w:rsidR="003A50D2" w:rsidRPr="00016093">
        <w:rPr>
          <w:rFonts w:ascii="Times New Roman" w:hAnsi="Times New Roman" w:cs="Times New Roman"/>
          <w:sz w:val="24"/>
          <w:szCs w:val="24"/>
        </w:rPr>
        <w:t>Enstitü</w:t>
      </w:r>
      <w:r w:rsidRPr="00016093">
        <w:rPr>
          <w:rFonts w:ascii="Times New Roman" w:hAnsi="Times New Roman" w:cs="Times New Roman"/>
          <w:sz w:val="24"/>
          <w:szCs w:val="24"/>
        </w:rPr>
        <w:t xml:space="preserve">de </w:t>
      </w:r>
      <w:r w:rsidR="003A50D2" w:rsidRPr="00016093">
        <w:rPr>
          <w:rFonts w:ascii="Times New Roman" w:hAnsi="Times New Roman" w:cs="Times New Roman"/>
          <w:sz w:val="24"/>
          <w:szCs w:val="24"/>
        </w:rPr>
        <w:t>öğrenim gören</w:t>
      </w:r>
      <w:r w:rsidRPr="00016093">
        <w:rPr>
          <w:rFonts w:ascii="Times New Roman" w:hAnsi="Times New Roman" w:cs="Times New Roman"/>
          <w:sz w:val="24"/>
          <w:szCs w:val="24"/>
        </w:rPr>
        <w:t xml:space="preserve"> </w:t>
      </w:r>
      <w:r w:rsidR="003A50D2" w:rsidRPr="00016093">
        <w:rPr>
          <w:rFonts w:ascii="Times New Roman" w:hAnsi="Times New Roman" w:cs="Times New Roman"/>
          <w:sz w:val="24"/>
          <w:szCs w:val="24"/>
        </w:rPr>
        <w:t>engelli</w:t>
      </w:r>
      <w:r w:rsidRPr="00016093">
        <w:rPr>
          <w:rFonts w:ascii="Times New Roman" w:hAnsi="Times New Roman" w:cs="Times New Roman"/>
          <w:sz w:val="24"/>
          <w:szCs w:val="24"/>
        </w:rPr>
        <w:t xml:space="preserve"> öğrencilerin sorunlarını ve isteklerini dile getirmelerine olanak sağlayan, ilgili birimle iletişimine de imkân veren bir internet sitesi oluşturmak,</w:t>
      </w:r>
    </w:p>
    <w:p w:rsidR="003A50D2" w:rsidRPr="00016093" w:rsidRDefault="00364ECB" w:rsidP="00364ECB">
      <w:pPr>
        <w:pStyle w:val="ListeParagraf"/>
        <w:numPr>
          <w:ilvl w:val="0"/>
          <w:numId w:val="4"/>
        </w:numPr>
        <w:rPr>
          <w:rFonts w:ascii="Times New Roman" w:hAnsi="Times New Roman" w:cs="Times New Roman"/>
          <w:sz w:val="24"/>
          <w:szCs w:val="24"/>
        </w:rPr>
      </w:pPr>
      <w:r w:rsidRPr="00016093">
        <w:rPr>
          <w:rFonts w:ascii="Times New Roman" w:hAnsi="Times New Roman" w:cs="Times New Roman"/>
          <w:sz w:val="24"/>
          <w:szCs w:val="24"/>
        </w:rPr>
        <w:t>Maddi güçlüğü bulunan engelli öğrencilerin yardımcı araç gereçlerinin ücretsiz temini yönünde çalışmalarda bulunmak,</w:t>
      </w:r>
    </w:p>
    <w:p w:rsidR="00364ECB" w:rsidRPr="00016093" w:rsidRDefault="00364ECB" w:rsidP="00364ECB">
      <w:pPr>
        <w:pStyle w:val="ListeParagraf"/>
        <w:numPr>
          <w:ilvl w:val="0"/>
          <w:numId w:val="4"/>
        </w:numPr>
        <w:rPr>
          <w:rFonts w:ascii="Times New Roman" w:hAnsi="Times New Roman" w:cs="Times New Roman"/>
          <w:sz w:val="24"/>
          <w:szCs w:val="24"/>
        </w:rPr>
      </w:pPr>
      <w:r w:rsidRPr="00016093">
        <w:rPr>
          <w:rFonts w:ascii="Times New Roman" w:hAnsi="Times New Roman" w:cs="Times New Roman"/>
          <w:sz w:val="24"/>
          <w:szCs w:val="24"/>
        </w:rPr>
        <w:t>Bütün öğrencilerin, adil ve doğru bir şekilde, ölçme ve değerlendirmeye tabi tutulması, fırsat eşitliğini sağlamak ve eğitim sürecini engelli öğrenciler</w:t>
      </w:r>
      <w:r w:rsidR="000646FB">
        <w:rPr>
          <w:rFonts w:ascii="Times New Roman" w:hAnsi="Times New Roman" w:cs="Times New Roman"/>
          <w:sz w:val="24"/>
          <w:szCs w:val="24"/>
        </w:rPr>
        <w:t>e</w:t>
      </w:r>
      <w:r w:rsidRPr="00016093">
        <w:rPr>
          <w:rFonts w:ascii="Times New Roman" w:hAnsi="Times New Roman" w:cs="Times New Roman"/>
          <w:sz w:val="24"/>
          <w:szCs w:val="24"/>
        </w:rPr>
        <w:t xml:space="preserve"> anlamlı hale getirmek için; engelli öğrencinin sınavla ilgili süre, mekân, materyal, refakatçi ve engelin doğasından kaynaklanan farklılıklara göre alınacak gerekli tedbirleri sınavlardan önce almak, düzenlemeleri yapmak,</w:t>
      </w:r>
    </w:p>
    <w:p w:rsidR="00A229AF" w:rsidRPr="00016093" w:rsidRDefault="00B61648" w:rsidP="00B61648">
      <w:pPr>
        <w:pStyle w:val="ListeParagraf"/>
        <w:numPr>
          <w:ilvl w:val="0"/>
          <w:numId w:val="4"/>
        </w:numPr>
        <w:rPr>
          <w:rFonts w:ascii="Times New Roman" w:hAnsi="Times New Roman" w:cs="Times New Roman"/>
          <w:sz w:val="24"/>
          <w:szCs w:val="24"/>
        </w:rPr>
      </w:pPr>
      <w:r w:rsidRPr="00016093">
        <w:rPr>
          <w:rFonts w:ascii="Times New Roman" w:hAnsi="Times New Roman" w:cs="Times New Roman"/>
          <w:sz w:val="24"/>
          <w:szCs w:val="24"/>
        </w:rPr>
        <w:t>İstihdam olanakları ve mesleklere ilişkin bilgilendirme yapan bilgilendirici kitaplar hazırlanması konusunda çalışmalar yapılmasını ve bunların engelli öğrencilere ulaştırılmasını sağlayacak tedbirler almak,</w:t>
      </w:r>
    </w:p>
    <w:p w:rsidR="00181E1D" w:rsidRPr="00016093" w:rsidRDefault="00181E1D" w:rsidP="00181E1D">
      <w:pPr>
        <w:pStyle w:val="ListeParagraf"/>
        <w:numPr>
          <w:ilvl w:val="0"/>
          <w:numId w:val="4"/>
        </w:numPr>
        <w:rPr>
          <w:rFonts w:ascii="Times New Roman" w:hAnsi="Times New Roman" w:cs="Times New Roman"/>
          <w:sz w:val="24"/>
          <w:szCs w:val="24"/>
        </w:rPr>
      </w:pPr>
      <w:r w:rsidRPr="00016093">
        <w:rPr>
          <w:rFonts w:ascii="Times New Roman" w:hAnsi="Times New Roman" w:cs="Times New Roman"/>
          <w:sz w:val="24"/>
          <w:szCs w:val="24"/>
        </w:rPr>
        <w:t>Alınan ilgili mevzuat kararlarının ve belirlenen stratejilerin uygulanmasını denetlemek,</w:t>
      </w:r>
    </w:p>
    <w:p w:rsidR="00192621" w:rsidRPr="00016093" w:rsidRDefault="00A01F0A" w:rsidP="00A01F0A">
      <w:pPr>
        <w:pStyle w:val="ListeParagraf"/>
        <w:numPr>
          <w:ilvl w:val="0"/>
          <w:numId w:val="4"/>
        </w:numPr>
        <w:rPr>
          <w:rFonts w:ascii="Times New Roman" w:hAnsi="Times New Roman" w:cs="Times New Roman"/>
          <w:sz w:val="24"/>
          <w:szCs w:val="24"/>
        </w:rPr>
      </w:pPr>
      <w:r w:rsidRPr="00016093">
        <w:rPr>
          <w:rFonts w:ascii="Times New Roman" w:hAnsi="Times New Roman" w:cs="Times New Roman"/>
          <w:sz w:val="24"/>
          <w:szCs w:val="24"/>
        </w:rPr>
        <w:t>Birimin çalışma programını hazırlamak, yürütmek, yıllık faaliyet raporunu hazırlayıp Yükseköğretim Kurulu Başkanlığına bildirilmek üzere bağlı bulunduğu rektör yardımcısına sunmak,</w:t>
      </w:r>
    </w:p>
    <w:p w:rsidR="002E67D3" w:rsidRPr="00016093" w:rsidRDefault="002E67D3" w:rsidP="002E67D3">
      <w:pPr>
        <w:pStyle w:val="ListeParagraf"/>
        <w:numPr>
          <w:ilvl w:val="0"/>
          <w:numId w:val="4"/>
        </w:numPr>
        <w:rPr>
          <w:rFonts w:ascii="Times New Roman" w:hAnsi="Times New Roman" w:cs="Times New Roman"/>
          <w:sz w:val="24"/>
          <w:szCs w:val="24"/>
        </w:rPr>
      </w:pPr>
      <w:r w:rsidRPr="00016093">
        <w:rPr>
          <w:rFonts w:ascii="Times New Roman" w:hAnsi="Times New Roman" w:cs="Times New Roman"/>
          <w:sz w:val="24"/>
          <w:szCs w:val="24"/>
        </w:rPr>
        <w:t xml:space="preserve">Enstitü yerleşkesinin ve yerleşkede bulunan yapılar ile açık alanların </w:t>
      </w:r>
      <w:r w:rsidR="004A5CE8" w:rsidRPr="00016093">
        <w:rPr>
          <w:rFonts w:ascii="Times New Roman" w:hAnsi="Times New Roman" w:cs="Times New Roman"/>
          <w:sz w:val="24"/>
          <w:szCs w:val="24"/>
        </w:rPr>
        <w:t>engelli</w:t>
      </w:r>
      <w:r w:rsidRPr="00016093">
        <w:rPr>
          <w:rFonts w:ascii="Times New Roman" w:hAnsi="Times New Roman" w:cs="Times New Roman"/>
          <w:sz w:val="24"/>
          <w:szCs w:val="24"/>
        </w:rPr>
        <w:t xml:space="preserve"> öğrenciler için ulaşılabilir olmasını sağlamak,</w:t>
      </w:r>
    </w:p>
    <w:p w:rsidR="005A6F19" w:rsidRPr="00016093" w:rsidRDefault="005A6F19" w:rsidP="005A6F19">
      <w:pPr>
        <w:pStyle w:val="ListeParagraf"/>
        <w:numPr>
          <w:ilvl w:val="0"/>
          <w:numId w:val="4"/>
        </w:numPr>
        <w:rPr>
          <w:rFonts w:ascii="Times New Roman" w:hAnsi="Times New Roman" w:cs="Times New Roman"/>
          <w:sz w:val="24"/>
          <w:szCs w:val="24"/>
        </w:rPr>
      </w:pPr>
      <w:r w:rsidRPr="00016093">
        <w:rPr>
          <w:rFonts w:ascii="Times New Roman" w:hAnsi="Times New Roman" w:cs="Times New Roman"/>
          <w:sz w:val="24"/>
          <w:szCs w:val="24"/>
        </w:rPr>
        <w:t>Enstitü bünyesinde düzenlenecek sosyal etkinliklere engelli öğrencilerin katılımı için gerekli önlemleri almak,</w:t>
      </w:r>
    </w:p>
    <w:p w:rsidR="00EA565B" w:rsidRPr="00016093" w:rsidRDefault="00EA565B" w:rsidP="00EA565B">
      <w:pPr>
        <w:pStyle w:val="ListeParagraf"/>
        <w:numPr>
          <w:ilvl w:val="0"/>
          <w:numId w:val="4"/>
        </w:numPr>
        <w:rPr>
          <w:rFonts w:ascii="Times New Roman" w:hAnsi="Times New Roman" w:cs="Times New Roman"/>
          <w:sz w:val="24"/>
          <w:szCs w:val="24"/>
        </w:rPr>
      </w:pPr>
      <w:r w:rsidRPr="00016093">
        <w:rPr>
          <w:rFonts w:ascii="Times New Roman" w:hAnsi="Times New Roman" w:cs="Times New Roman"/>
          <w:sz w:val="24"/>
          <w:szCs w:val="24"/>
        </w:rPr>
        <w:t xml:space="preserve">Engelli öğrencilerin </w:t>
      </w:r>
      <w:proofErr w:type="spellStart"/>
      <w:r w:rsidRPr="00016093">
        <w:rPr>
          <w:rFonts w:ascii="Times New Roman" w:hAnsi="Times New Roman" w:cs="Times New Roman"/>
          <w:sz w:val="24"/>
          <w:szCs w:val="24"/>
        </w:rPr>
        <w:t>psiko</w:t>
      </w:r>
      <w:proofErr w:type="spellEnd"/>
      <w:r w:rsidRPr="00016093">
        <w:rPr>
          <w:rFonts w:ascii="Times New Roman" w:hAnsi="Times New Roman" w:cs="Times New Roman"/>
          <w:sz w:val="24"/>
          <w:szCs w:val="24"/>
        </w:rPr>
        <w:t>-sosyal ihtiyaçlarının tespit edilmesi ve giderilmesine yönelik psikolojik danışmanlık desteği sağlamak,</w:t>
      </w:r>
    </w:p>
    <w:p w:rsidR="00561A76" w:rsidRPr="00016093" w:rsidRDefault="00561A76" w:rsidP="00561A76">
      <w:pPr>
        <w:pStyle w:val="ListeParagraf"/>
        <w:numPr>
          <w:ilvl w:val="0"/>
          <w:numId w:val="4"/>
        </w:numPr>
        <w:rPr>
          <w:rFonts w:ascii="Times New Roman" w:hAnsi="Times New Roman" w:cs="Times New Roman"/>
          <w:sz w:val="24"/>
          <w:szCs w:val="24"/>
        </w:rPr>
      </w:pPr>
      <w:r w:rsidRPr="00016093">
        <w:rPr>
          <w:rFonts w:ascii="Times New Roman" w:hAnsi="Times New Roman" w:cs="Times New Roman"/>
          <w:sz w:val="24"/>
          <w:szCs w:val="24"/>
        </w:rPr>
        <w:t>Gönüllü öğrencilerin engelli öğrencilere desteğini sağlayacak planlamaları yapmak ve ö</w:t>
      </w:r>
      <w:r w:rsidR="00D264E0" w:rsidRPr="00016093">
        <w:rPr>
          <w:rFonts w:ascii="Times New Roman" w:hAnsi="Times New Roman" w:cs="Times New Roman"/>
          <w:sz w:val="24"/>
          <w:szCs w:val="24"/>
        </w:rPr>
        <w:t>ğrenci destek havuzu oluşturmak.</w:t>
      </w:r>
    </w:p>
    <w:p w:rsidR="00F76DF8" w:rsidRPr="00016093" w:rsidRDefault="00F76DF8" w:rsidP="00F76DF8">
      <w:pPr>
        <w:ind w:left="360"/>
        <w:rPr>
          <w:rFonts w:ascii="Times New Roman" w:hAnsi="Times New Roman" w:cs="Times New Roman"/>
          <w:sz w:val="24"/>
          <w:szCs w:val="24"/>
        </w:rPr>
      </w:pPr>
    </w:p>
    <w:p w:rsidR="00F76DF8" w:rsidRPr="00016093" w:rsidRDefault="00F76DF8" w:rsidP="00F76DF8">
      <w:pPr>
        <w:rPr>
          <w:rFonts w:ascii="Times New Roman" w:hAnsi="Times New Roman" w:cs="Times New Roman"/>
          <w:b/>
          <w:sz w:val="24"/>
          <w:szCs w:val="24"/>
        </w:rPr>
      </w:pPr>
      <w:r w:rsidRPr="00016093">
        <w:rPr>
          <w:rFonts w:ascii="Times New Roman" w:hAnsi="Times New Roman" w:cs="Times New Roman"/>
          <w:b/>
          <w:sz w:val="24"/>
          <w:szCs w:val="24"/>
        </w:rPr>
        <w:t>ÜÇÜNCÜ BÖLÜM</w:t>
      </w:r>
    </w:p>
    <w:p w:rsidR="00F76DF8" w:rsidRPr="00016093" w:rsidRDefault="00F76DF8" w:rsidP="00F76DF8">
      <w:pPr>
        <w:rPr>
          <w:rFonts w:ascii="Times New Roman" w:hAnsi="Times New Roman" w:cs="Times New Roman"/>
          <w:b/>
          <w:sz w:val="24"/>
          <w:szCs w:val="24"/>
        </w:rPr>
      </w:pPr>
      <w:r w:rsidRPr="00016093">
        <w:rPr>
          <w:rFonts w:ascii="Times New Roman" w:hAnsi="Times New Roman" w:cs="Times New Roman"/>
          <w:b/>
          <w:sz w:val="24"/>
          <w:szCs w:val="24"/>
        </w:rPr>
        <w:t>Genel Hükümler</w:t>
      </w:r>
    </w:p>
    <w:p w:rsidR="00F76DF8" w:rsidRPr="00016093" w:rsidRDefault="00F76DF8" w:rsidP="00F76DF8">
      <w:pPr>
        <w:rPr>
          <w:rFonts w:ascii="Times New Roman" w:hAnsi="Times New Roman" w:cs="Times New Roman"/>
          <w:sz w:val="24"/>
          <w:szCs w:val="24"/>
        </w:rPr>
      </w:pPr>
      <w:r w:rsidRPr="00016093">
        <w:rPr>
          <w:rFonts w:ascii="Times New Roman" w:hAnsi="Times New Roman" w:cs="Times New Roman"/>
          <w:b/>
          <w:sz w:val="24"/>
          <w:szCs w:val="24"/>
        </w:rPr>
        <w:t>Madde 7</w:t>
      </w:r>
      <w:r w:rsidRPr="00016093">
        <w:rPr>
          <w:rFonts w:ascii="Times New Roman" w:hAnsi="Times New Roman" w:cs="Times New Roman"/>
          <w:sz w:val="24"/>
          <w:szCs w:val="24"/>
        </w:rPr>
        <w:t>- Bu Yönerge Enstitü Senatosu’nda kabul edi</w:t>
      </w:r>
      <w:r w:rsidR="00016093" w:rsidRPr="00016093">
        <w:rPr>
          <w:rFonts w:ascii="Times New Roman" w:hAnsi="Times New Roman" w:cs="Times New Roman"/>
          <w:sz w:val="24"/>
          <w:szCs w:val="24"/>
        </w:rPr>
        <w:t>ldiği tarihte yürürlüğe girer.</w:t>
      </w:r>
    </w:p>
    <w:p w:rsidR="00F76DF8" w:rsidRPr="00016093" w:rsidRDefault="00F76DF8" w:rsidP="00F76DF8">
      <w:pPr>
        <w:rPr>
          <w:rFonts w:ascii="Times New Roman" w:hAnsi="Times New Roman" w:cs="Times New Roman"/>
          <w:sz w:val="24"/>
          <w:szCs w:val="24"/>
        </w:rPr>
      </w:pPr>
      <w:r w:rsidRPr="00016093">
        <w:rPr>
          <w:rFonts w:ascii="Times New Roman" w:hAnsi="Times New Roman" w:cs="Times New Roman"/>
          <w:b/>
          <w:sz w:val="24"/>
          <w:szCs w:val="24"/>
        </w:rPr>
        <w:t>Madde 8</w:t>
      </w:r>
      <w:r w:rsidRPr="00016093">
        <w:rPr>
          <w:rFonts w:ascii="Times New Roman" w:hAnsi="Times New Roman" w:cs="Times New Roman"/>
          <w:sz w:val="24"/>
          <w:szCs w:val="24"/>
        </w:rPr>
        <w:t>- Bu Yönerge hükümleri İzmir Yüksek Teknoloji Enstitüsü Rektörü tarafından yürütülür.</w:t>
      </w:r>
    </w:p>
    <w:sectPr w:rsidR="00F76DF8" w:rsidRPr="000160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CA178F"/>
    <w:multiLevelType w:val="hybridMultilevel"/>
    <w:tmpl w:val="EBF22C0C"/>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59820EF3"/>
    <w:multiLevelType w:val="hybridMultilevel"/>
    <w:tmpl w:val="4CBC557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6EE80901"/>
    <w:multiLevelType w:val="hybridMultilevel"/>
    <w:tmpl w:val="263AF48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7F536BFB"/>
    <w:multiLevelType w:val="hybridMultilevel"/>
    <w:tmpl w:val="9F0402F8"/>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18BD"/>
    <w:rsid w:val="00003BCD"/>
    <w:rsid w:val="00016093"/>
    <w:rsid w:val="000646FB"/>
    <w:rsid w:val="0006797B"/>
    <w:rsid w:val="00152263"/>
    <w:rsid w:val="00156A49"/>
    <w:rsid w:val="00181E1D"/>
    <w:rsid w:val="00192621"/>
    <w:rsid w:val="001C5E13"/>
    <w:rsid w:val="00210CF5"/>
    <w:rsid w:val="002E1620"/>
    <w:rsid w:val="002E67D3"/>
    <w:rsid w:val="00307E0C"/>
    <w:rsid w:val="003369BA"/>
    <w:rsid w:val="00341341"/>
    <w:rsid w:val="00346C97"/>
    <w:rsid w:val="00364ECB"/>
    <w:rsid w:val="00375DA5"/>
    <w:rsid w:val="003A50D2"/>
    <w:rsid w:val="004451D7"/>
    <w:rsid w:val="00477DEC"/>
    <w:rsid w:val="004A5CE8"/>
    <w:rsid w:val="00561A76"/>
    <w:rsid w:val="0056594A"/>
    <w:rsid w:val="005A6F19"/>
    <w:rsid w:val="00652230"/>
    <w:rsid w:val="006770A8"/>
    <w:rsid w:val="0068515A"/>
    <w:rsid w:val="006B5960"/>
    <w:rsid w:val="00730065"/>
    <w:rsid w:val="0077467F"/>
    <w:rsid w:val="007B3899"/>
    <w:rsid w:val="008131DA"/>
    <w:rsid w:val="0083446F"/>
    <w:rsid w:val="008B7D40"/>
    <w:rsid w:val="00927EB2"/>
    <w:rsid w:val="0097206E"/>
    <w:rsid w:val="009C53DA"/>
    <w:rsid w:val="009C560E"/>
    <w:rsid w:val="009D648E"/>
    <w:rsid w:val="00A01F0A"/>
    <w:rsid w:val="00A07EAA"/>
    <w:rsid w:val="00A229AF"/>
    <w:rsid w:val="00B13E33"/>
    <w:rsid w:val="00B4003C"/>
    <w:rsid w:val="00B61648"/>
    <w:rsid w:val="00BA18BD"/>
    <w:rsid w:val="00C466AA"/>
    <w:rsid w:val="00C97C61"/>
    <w:rsid w:val="00D264E0"/>
    <w:rsid w:val="00D9684F"/>
    <w:rsid w:val="00DA1B0B"/>
    <w:rsid w:val="00E27DC8"/>
    <w:rsid w:val="00E97397"/>
    <w:rsid w:val="00EA21AE"/>
    <w:rsid w:val="00EA565B"/>
    <w:rsid w:val="00F76DF8"/>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451D7"/>
    <w:pPr>
      <w:ind w:left="720"/>
      <w:contextualSpacing/>
    </w:pPr>
  </w:style>
  <w:style w:type="paragraph" w:styleId="AralkYok">
    <w:name w:val="No Spacing"/>
    <w:uiPriority w:val="1"/>
    <w:qFormat/>
    <w:rsid w:val="0001609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451D7"/>
    <w:pPr>
      <w:ind w:left="720"/>
      <w:contextualSpacing/>
    </w:pPr>
  </w:style>
  <w:style w:type="paragraph" w:styleId="AralkYok">
    <w:name w:val="No Spacing"/>
    <w:uiPriority w:val="1"/>
    <w:qFormat/>
    <w:rsid w:val="0001609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3</Pages>
  <Words>868</Words>
  <Characters>4954</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gizemyilmaz</dc:creator>
  <cp:lastModifiedBy>gizemyilmaz</cp:lastModifiedBy>
  <cp:revision>14</cp:revision>
  <dcterms:created xsi:type="dcterms:W3CDTF">2013-09-20T14:10:00Z</dcterms:created>
  <dcterms:modified xsi:type="dcterms:W3CDTF">2018-01-16T09:14:00Z</dcterms:modified>
</cp:coreProperties>
</file>